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6E" w:rsidRDefault="0019316E"/>
    <w:p w:rsidR="0012640C" w:rsidRDefault="0012640C"/>
    <w:p w:rsidR="0012640C" w:rsidRDefault="0012640C">
      <w:r>
        <w:t>Картина «Товарищи волки»</w:t>
      </w:r>
    </w:p>
    <w:p w:rsidR="0012640C" w:rsidRDefault="0012640C">
      <w:r>
        <w:t>Холст, масло</w:t>
      </w:r>
    </w:p>
    <w:p w:rsidR="0012640C" w:rsidRDefault="0012640C">
      <w:r>
        <w:t>40-60 см</w:t>
      </w:r>
    </w:p>
    <w:p w:rsidR="0012640C" w:rsidRDefault="0012640C">
      <w:r>
        <w:t>Февраль 2019</w:t>
      </w:r>
    </w:p>
    <w:p w:rsidR="0012640C" w:rsidRDefault="0012640C">
      <w:r>
        <w:t xml:space="preserve">Картина «Товарищи волки» - символ победы русского народа над фашизмом. В стае волков все участники очень слаженно действуют, будь то охота, перебежки и так далее. Точно также действовали и наши бойцы, а иначе они бы не могли победить. Как вожак ведет стаю, так и политрук зовёт бойцов в бой. </w:t>
      </w:r>
      <w:bookmarkStart w:id="0" w:name="_GoBack"/>
      <w:bookmarkEnd w:id="0"/>
    </w:p>
    <w:sectPr w:rsidR="0012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0C"/>
    <w:rsid w:val="0012640C"/>
    <w:rsid w:val="001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58600-9112-4123-867E-6B5DF86F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Кузнецова</dc:creator>
  <cp:keywords/>
  <dc:description/>
  <cp:lastModifiedBy>Ксения Кузнецова</cp:lastModifiedBy>
  <cp:revision>1</cp:revision>
  <dcterms:created xsi:type="dcterms:W3CDTF">2019-02-10T18:43:00Z</dcterms:created>
  <dcterms:modified xsi:type="dcterms:W3CDTF">2019-02-10T18:46:00Z</dcterms:modified>
</cp:coreProperties>
</file>