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69" w:rsidRPr="007F0235" w:rsidRDefault="00F57169" w:rsidP="007F02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35">
        <w:rPr>
          <w:rFonts w:ascii="Times New Roman" w:hAnsi="Times New Roman" w:cs="Times New Roman"/>
          <w:b/>
          <w:sz w:val="28"/>
          <w:szCs w:val="28"/>
        </w:rPr>
        <w:t>Тема урока "Водоросли"</w:t>
      </w:r>
    </w:p>
    <w:p w:rsidR="007F0235" w:rsidRDefault="00BF2807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</w:rPr>
        <w:t>Ц</w:t>
      </w:r>
      <w:r w:rsidR="00FD263C" w:rsidRPr="00767D9D">
        <w:rPr>
          <w:rFonts w:ascii="Times New Roman" w:hAnsi="Times New Roman" w:cs="Times New Roman"/>
          <w:b/>
          <w:sz w:val="24"/>
          <w:szCs w:val="24"/>
        </w:rPr>
        <w:t>ели урока.</w:t>
      </w:r>
    </w:p>
    <w:p w:rsidR="007F0235" w:rsidRDefault="007F0235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EAB" w:rsidRDefault="00276E0C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</w:t>
      </w:r>
      <w:r w:rsidR="00FD263C" w:rsidRPr="00767D9D">
        <w:rPr>
          <w:rFonts w:ascii="Times New Roman" w:hAnsi="Times New Roman" w:cs="Times New Roman"/>
          <w:b/>
          <w:sz w:val="24"/>
          <w:szCs w:val="24"/>
          <w:u w:val="single"/>
        </w:rPr>
        <w:t>ые:</w:t>
      </w:r>
    </w:p>
    <w:p w:rsidR="00143020" w:rsidRPr="007F0235" w:rsidRDefault="00FD263C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>д</w:t>
      </w:r>
      <w:r w:rsidR="005A1A11" w:rsidRPr="006B2798">
        <w:rPr>
          <w:rFonts w:ascii="Times New Roman" w:hAnsi="Times New Roman" w:cs="Times New Roman"/>
          <w:sz w:val="24"/>
          <w:szCs w:val="24"/>
        </w:rPr>
        <w:t>ать краткую характеристику водорослей</w:t>
      </w:r>
      <w:r w:rsidR="00143020" w:rsidRPr="006B2798">
        <w:rPr>
          <w:rFonts w:ascii="Times New Roman" w:hAnsi="Times New Roman" w:cs="Times New Roman"/>
          <w:sz w:val="24"/>
          <w:szCs w:val="24"/>
        </w:rPr>
        <w:t xml:space="preserve">, </w:t>
      </w:r>
      <w:r w:rsidRPr="006B2798">
        <w:rPr>
          <w:rFonts w:ascii="Times New Roman" w:hAnsi="Times New Roman" w:cs="Times New Roman"/>
          <w:sz w:val="24"/>
          <w:szCs w:val="24"/>
        </w:rPr>
        <w:t xml:space="preserve"> рассмотреть 4 отдела водорослей и некоторых их представителей; п</w:t>
      </w:r>
      <w:r w:rsidR="00143020" w:rsidRPr="006B2798">
        <w:rPr>
          <w:rFonts w:ascii="Times New Roman" w:hAnsi="Times New Roman" w:cs="Times New Roman"/>
          <w:sz w:val="24"/>
          <w:szCs w:val="24"/>
        </w:rPr>
        <w:t>родолжить формировать знания учащихся о высших и низших растениях</w:t>
      </w:r>
      <w:r w:rsidRPr="006B2798">
        <w:rPr>
          <w:rFonts w:ascii="Times New Roman" w:hAnsi="Times New Roman" w:cs="Times New Roman"/>
          <w:sz w:val="24"/>
          <w:szCs w:val="24"/>
        </w:rPr>
        <w:t>;</w:t>
      </w:r>
    </w:p>
    <w:p w:rsidR="00FD263C" w:rsidRPr="006B2798" w:rsidRDefault="00FD263C" w:rsidP="007F0235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235" w:rsidRDefault="00FD263C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="00B80EAB">
        <w:rPr>
          <w:rFonts w:ascii="Times New Roman" w:hAnsi="Times New Roman" w:cs="Times New Roman"/>
          <w:b/>
          <w:sz w:val="24"/>
          <w:szCs w:val="24"/>
        </w:rPr>
        <w:t>:</w:t>
      </w:r>
    </w:p>
    <w:p w:rsidR="007F0235" w:rsidRDefault="00FD263C" w:rsidP="007F0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80EAB">
        <w:rPr>
          <w:rFonts w:ascii="Times New Roman" w:hAnsi="Times New Roman" w:cs="Times New Roman"/>
          <w:b/>
          <w:sz w:val="24"/>
          <w:szCs w:val="24"/>
        </w:rPr>
        <w:t>учебно-интеллектуальных</w:t>
      </w:r>
      <w:r w:rsidR="006738FF" w:rsidRPr="00B80EAB">
        <w:rPr>
          <w:rFonts w:ascii="Times New Roman" w:hAnsi="Times New Roman" w:cs="Times New Roman"/>
          <w:b/>
          <w:sz w:val="24"/>
          <w:szCs w:val="24"/>
        </w:rPr>
        <w:t xml:space="preserve"> умений:</w:t>
      </w:r>
      <w:r w:rsidRPr="006B2798">
        <w:rPr>
          <w:rFonts w:ascii="Times New Roman" w:hAnsi="Times New Roman" w:cs="Times New Roman"/>
          <w:sz w:val="24"/>
          <w:szCs w:val="24"/>
        </w:rPr>
        <w:t xml:space="preserve"> сравнивать, обобщать,</w:t>
      </w:r>
      <w:r w:rsidR="006738FF" w:rsidRPr="006B2798">
        <w:rPr>
          <w:rFonts w:ascii="Times New Roman" w:hAnsi="Times New Roman" w:cs="Times New Roman"/>
          <w:sz w:val="24"/>
          <w:szCs w:val="24"/>
        </w:rPr>
        <w:t xml:space="preserve"> классифицировать,</w:t>
      </w:r>
      <w:r w:rsidRPr="006B2798">
        <w:rPr>
          <w:rFonts w:ascii="Times New Roman" w:hAnsi="Times New Roman" w:cs="Times New Roman"/>
          <w:sz w:val="24"/>
          <w:szCs w:val="24"/>
        </w:rPr>
        <w:t xml:space="preserve"> выделять главное.</w:t>
      </w:r>
    </w:p>
    <w:p w:rsidR="00B80EAB" w:rsidRDefault="00B80EAB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AB">
        <w:rPr>
          <w:rFonts w:ascii="Times New Roman" w:hAnsi="Times New Roman" w:cs="Times New Roman"/>
          <w:b/>
          <w:sz w:val="24"/>
          <w:szCs w:val="24"/>
        </w:rPr>
        <w:t>Учебно</w:t>
      </w:r>
      <w:r w:rsidR="006738FF" w:rsidRPr="00B80EAB">
        <w:rPr>
          <w:rFonts w:ascii="Times New Roman" w:hAnsi="Times New Roman" w:cs="Times New Roman"/>
          <w:b/>
          <w:sz w:val="24"/>
          <w:szCs w:val="24"/>
        </w:rPr>
        <w:t>-познавательных умений:</w:t>
      </w:r>
      <w:r w:rsidR="006738FF" w:rsidRPr="006B2798">
        <w:rPr>
          <w:rFonts w:ascii="Times New Roman" w:hAnsi="Times New Roman" w:cs="Times New Roman"/>
          <w:sz w:val="24"/>
          <w:szCs w:val="24"/>
        </w:rPr>
        <w:t xml:space="preserve"> участвовать в учебном диалоге, задавать вопросы, излагать гипотезы, аргументировать, доказывать.</w:t>
      </w:r>
    </w:p>
    <w:p w:rsidR="00B80EAB" w:rsidRDefault="00B80EAB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EAB" w:rsidRDefault="006738FF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767D9D">
        <w:rPr>
          <w:rFonts w:ascii="Times New Roman" w:hAnsi="Times New Roman" w:cs="Times New Roman"/>
          <w:b/>
          <w:sz w:val="24"/>
          <w:szCs w:val="24"/>
        </w:rPr>
        <w:t>:</w:t>
      </w:r>
    </w:p>
    <w:p w:rsidR="00B80EAB" w:rsidRDefault="006738FF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 xml:space="preserve"> формирование адекватной с</w:t>
      </w:r>
      <w:r w:rsidR="00556C7B" w:rsidRPr="006B2798">
        <w:rPr>
          <w:rFonts w:ascii="Times New Roman" w:hAnsi="Times New Roman" w:cs="Times New Roman"/>
          <w:sz w:val="24"/>
          <w:szCs w:val="24"/>
        </w:rPr>
        <w:t>а</w:t>
      </w:r>
      <w:r w:rsidRPr="006B2798">
        <w:rPr>
          <w:rFonts w:ascii="Times New Roman" w:hAnsi="Times New Roman" w:cs="Times New Roman"/>
          <w:sz w:val="24"/>
          <w:szCs w:val="24"/>
        </w:rPr>
        <w:t>мооценки, навыков взаимодействия с членами коллектив</w:t>
      </w:r>
      <w:proofErr w:type="gramStart"/>
      <w:r w:rsidRPr="006B27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B2798">
        <w:rPr>
          <w:rFonts w:ascii="Times New Roman" w:hAnsi="Times New Roman" w:cs="Times New Roman"/>
          <w:sz w:val="24"/>
          <w:szCs w:val="24"/>
        </w:rPr>
        <w:t>группы);</w:t>
      </w:r>
    </w:p>
    <w:p w:rsidR="00B80EAB" w:rsidRDefault="00556C7B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 xml:space="preserve">воспитание любознательности; </w:t>
      </w:r>
    </w:p>
    <w:p w:rsidR="006738FF" w:rsidRDefault="00556C7B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>самостоятельности, активности.</w:t>
      </w:r>
    </w:p>
    <w:p w:rsidR="00B80EAB" w:rsidRPr="006B2798" w:rsidRDefault="00B80EAB" w:rsidP="00B8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EAB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A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B80E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2798" w:rsidRPr="006B2798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B2798">
        <w:rPr>
          <w:rFonts w:ascii="Times New Roman" w:hAnsi="Times New Roman" w:cs="Times New Roman"/>
          <w:sz w:val="24"/>
          <w:szCs w:val="24"/>
        </w:rPr>
        <w:t xml:space="preserve">   - воспроизводить знания, полученные на предыдущих темах,  использовать знания для оценки достоверности информации, характеризовать особенности строения и жизнедеятельности водорослей, объяснять роль водорослей в природе и жизни человека, оценивать достоверность утверждений (факты) на основе новой информации, синтезировать, интерпретировать знания.</w:t>
      </w:r>
    </w:p>
    <w:p w:rsidR="008E5BCE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7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279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E5BCE">
        <w:rPr>
          <w:rFonts w:ascii="Times New Roman" w:hAnsi="Times New Roman" w:cs="Times New Roman"/>
          <w:sz w:val="24"/>
          <w:szCs w:val="24"/>
        </w:rPr>
        <w:t>–</w:t>
      </w:r>
    </w:p>
    <w:p w:rsidR="008E5BCE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BCE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6B2798">
        <w:rPr>
          <w:rFonts w:ascii="Times New Roman" w:hAnsi="Times New Roman" w:cs="Times New Roman"/>
          <w:i/>
          <w:sz w:val="24"/>
          <w:szCs w:val="24"/>
        </w:rPr>
        <w:t>-</w:t>
      </w:r>
      <w:r w:rsidRPr="006B2798">
        <w:rPr>
          <w:rFonts w:ascii="Times New Roman" w:hAnsi="Times New Roman" w:cs="Times New Roman"/>
          <w:sz w:val="24"/>
          <w:szCs w:val="24"/>
        </w:rPr>
        <w:t>аргументировать</w:t>
      </w:r>
      <w:proofErr w:type="gramEnd"/>
      <w:r w:rsidRPr="006B2798">
        <w:rPr>
          <w:rFonts w:ascii="Times New Roman" w:hAnsi="Times New Roman" w:cs="Times New Roman"/>
          <w:sz w:val="24"/>
          <w:szCs w:val="24"/>
        </w:rPr>
        <w:t xml:space="preserve"> свою точку зрения, анализировать информацию, представлять информацию в виде таблицы, кластера; </w:t>
      </w:r>
    </w:p>
    <w:p w:rsidR="008E5BCE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CE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6B2798">
        <w:rPr>
          <w:rFonts w:ascii="Times New Roman" w:hAnsi="Times New Roman" w:cs="Times New Roman"/>
          <w:sz w:val="24"/>
          <w:szCs w:val="24"/>
        </w:rPr>
        <w:t xml:space="preserve"> – учитывать разные мнения и стремиться к координации различных позиций в сотрудничестве, задавать вопросы, работать в группе, осуществлять контроль, коррекцию, оценку де</w:t>
      </w:r>
      <w:r w:rsidR="008E5BCE">
        <w:rPr>
          <w:rFonts w:ascii="Times New Roman" w:hAnsi="Times New Roman" w:cs="Times New Roman"/>
          <w:sz w:val="24"/>
          <w:szCs w:val="24"/>
        </w:rPr>
        <w:t>йствий партнёра, уметь убеждать;</w:t>
      </w:r>
    </w:p>
    <w:p w:rsidR="006B2798" w:rsidRPr="006B2798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CE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6B279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B2798">
        <w:rPr>
          <w:rFonts w:ascii="Times New Roman" w:hAnsi="Times New Roman" w:cs="Times New Roman"/>
          <w:sz w:val="24"/>
          <w:szCs w:val="24"/>
        </w:rPr>
        <w:t xml:space="preserve"> целеполагание, адекватно самостоятельно оценивать правильность выполнения действия и вносить необходимые коррективы в </w:t>
      </w:r>
      <w:proofErr w:type="gramStart"/>
      <w:r w:rsidRPr="006B2798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6B2798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реализации.</w:t>
      </w:r>
    </w:p>
    <w:p w:rsidR="008E5BCE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9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E5BCE" w:rsidRDefault="006B2798" w:rsidP="008E5BCE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>проявлять интерес к теме, сознавать полноту собственных знаний по теме «Водоросли», формировать собственное отношение к тесту, выработать собственное отношение к теме «Водоросли», осуществлять рефлексию собственной деятельности.</w:t>
      </w:r>
    </w:p>
    <w:p w:rsidR="008E5BCE" w:rsidRDefault="006B2798" w:rsidP="008E5BCE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767D9D">
        <w:rPr>
          <w:rFonts w:ascii="Times New Roman" w:hAnsi="Times New Roman" w:cs="Times New Roman"/>
          <w:b/>
          <w:sz w:val="24"/>
          <w:szCs w:val="24"/>
        </w:rPr>
        <w:t>:</w:t>
      </w:r>
    </w:p>
    <w:p w:rsidR="008E5BCE" w:rsidRDefault="006B2798" w:rsidP="008E5BCE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8E5BCE" w:rsidRDefault="006B2798" w:rsidP="008E5BCE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9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мультимедиа</w:t>
      </w:r>
      <w:r w:rsidRPr="00767D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798" w:rsidRPr="006B2798" w:rsidRDefault="006B2798" w:rsidP="008E5BCE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98">
        <w:rPr>
          <w:rFonts w:ascii="Times New Roman" w:hAnsi="Times New Roman" w:cs="Times New Roman"/>
          <w:sz w:val="24"/>
          <w:szCs w:val="24"/>
        </w:rPr>
        <w:t>"Черный ящик", презентация к уро</w:t>
      </w:r>
      <w:r w:rsidR="00EE1C90">
        <w:rPr>
          <w:rFonts w:ascii="Times New Roman" w:hAnsi="Times New Roman" w:cs="Times New Roman"/>
          <w:sz w:val="24"/>
          <w:szCs w:val="24"/>
        </w:rPr>
        <w:t>ку, проектор, «морской салат-Ламинария».</w:t>
      </w:r>
    </w:p>
    <w:p w:rsidR="006B2798" w:rsidRPr="006B2798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56"/>
        <w:gridCol w:w="2113"/>
        <w:gridCol w:w="1701"/>
        <w:gridCol w:w="1559"/>
        <w:gridCol w:w="1701"/>
      </w:tblGrid>
      <w:tr w:rsidR="003845E3" w:rsidRPr="006B2798" w:rsidTr="005B64BD">
        <w:trPr>
          <w:tblHeader/>
        </w:trPr>
        <w:tc>
          <w:tcPr>
            <w:tcW w:w="1668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урока, время</w:t>
            </w:r>
          </w:p>
        </w:tc>
        <w:tc>
          <w:tcPr>
            <w:tcW w:w="1856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113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1701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vAlign w:val="center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3845E3" w:rsidRPr="006B2798" w:rsidTr="005B64BD">
        <w:tc>
          <w:tcPr>
            <w:tcW w:w="1668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56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Организовать обучающихся, настроить их на работу.</w:t>
            </w:r>
          </w:p>
        </w:tc>
        <w:tc>
          <w:tcPr>
            <w:tcW w:w="2113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активному участию в изучении темы.</w:t>
            </w:r>
          </w:p>
        </w:tc>
        <w:tc>
          <w:tcPr>
            <w:tcW w:w="1701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</w:t>
            </w:r>
            <w:proofErr w:type="gramStart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 на урок, позитивно настраивает.</w:t>
            </w:r>
          </w:p>
        </w:tc>
        <w:tc>
          <w:tcPr>
            <w:tcW w:w="1559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Обучающиеся организуются около своего рабочего места, настраиваются на работу.</w:t>
            </w:r>
          </w:p>
        </w:tc>
        <w:tc>
          <w:tcPr>
            <w:tcW w:w="1701" w:type="dxa"/>
          </w:tcPr>
          <w:p w:rsidR="003845E3" w:rsidRPr="006B2798" w:rsidRDefault="003845E3" w:rsidP="003845E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3" w:rsidRPr="006B2798" w:rsidTr="005B64BD">
        <w:tc>
          <w:tcPr>
            <w:tcW w:w="1668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Опрос учащихся по заданному материалу</w:t>
            </w:r>
          </w:p>
        </w:tc>
        <w:tc>
          <w:tcPr>
            <w:tcW w:w="1856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Опросить обучающихся с целью использования знаний ранее пройденного материала на сегодняшнем уроке.</w:t>
            </w:r>
          </w:p>
        </w:tc>
        <w:tc>
          <w:tcPr>
            <w:tcW w:w="2113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воспроизводить знания, синтезировать знания.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пройденному материалу, вырабатывать собственное отношение к пройденному материалу.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свой ответ, давать определение понятиям, строить </w:t>
            </w:r>
            <w:proofErr w:type="gramStart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, объяснять процессы, связи и отношения.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решения коммуникационных задач.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саморегуляцииэмоционального</w:t>
            </w:r>
            <w:proofErr w:type="spellEnd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</w:tc>
        <w:tc>
          <w:tcPr>
            <w:tcW w:w="1701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обучающихся путём задавания различных вопросов по прошлой теме блока.</w:t>
            </w:r>
          </w:p>
        </w:tc>
        <w:tc>
          <w:tcPr>
            <w:tcW w:w="1559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Воспроизведение полученных ранее знаний.</w:t>
            </w:r>
          </w:p>
        </w:tc>
        <w:tc>
          <w:tcPr>
            <w:tcW w:w="1701" w:type="dxa"/>
          </w:tcPr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gramStart"/>
            <w:r w:rsidRPr="006B27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5E3" w:rsidRPr="006B2798" w:rsidTr="005B64BD">
        <w:tc>
          <w:tcPr>
            <w:tcW w:w="1668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нового материала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(мотивационно – целевой этап)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Ориентировочный этап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исследовательский этап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познавательной деятельности обучающихся по данному вопросу, выработка мотивации для дальнейшей работы над темой водоросли (пробуждение познавательного интереса к теме), нахождение направлений в изучаемой теме: изучение строения, образа жизни  и разнообразия водорослей.</w:t>
            </w:r>
          </w:p>
        </w:tc>
        <w:tc>
          <w:tcPr>
            <w:tcW w:w="2113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УД: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знания, использовать знания для оценки достоверности информации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анализировать информацию.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зрения, проявлять интерес к точке зрения другого человека, участвовать в коллективном обсуждении вопросов.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теме, осознавать неполноту собственных знаний.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Определять цели УД (направления своего познания).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Регулятивные 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 учётом поставленной цели.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УД: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строения и жизнедеятельности  водорослей, давать им характеристику.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представлять в виде таблицы, анализировать, систематизировать информацию, находить противоречия, задавать вопросы.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: проявлять интерес, формировать собственное отношение к тексту.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поставленной задачей, отслеживать понимание нового материала, осуществлять контроль.</w:t>
            </w:r>
          </w:p>
        </w:tc>
        <w:tc>
          <w:tcPr>
            <w:tcW w:w="1701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ученикам вспомнить, что им известно о водорослях, и с учётом этой информации оценить степень достоверности предложенных в таблице утверждений.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обсудить в группе результаты работы.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Спрашивает учеников о результатах работы, предлагая им аргументировать свою позицию.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учеников на расхождения в оценке утверждений и просит сформулировать вопросы.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о том, как можно разрешить возникшие противоречия. Предлагает ученикам способы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нового знания.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прочитать текст, используя приём «чтение с пометками».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систематизировать полученную информацию в виде таблицы.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обсудить записи в таблице в группе.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рассказать для всего класса о своих записях в таблице.</w:t>
            </w:r>
          </w:p>
          <w:p w:rsidR="003845E3" w:rsidRPr="00C716B3" w:rsidRDefault="003845E3" w:rsidP="00C7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утверждения на предмет их достоверности, опираясь на имеющийся у них знания и опыт.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работы.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Ученики рассказывают о том, как оценили утверждения, аргументируя свою точку зрения.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расхождения в оценке утверждений, формулируют вопросы.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Предлагают способы разрешения возникших противоречий, планируют последовате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 действий.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Читают текст, ставят на полях текста пометки.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Запечатлевают полученную информацию в виде таблицы.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Обсуждают записи в таблице в группе.</w:t>
            </w: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Ученики рассказывают для класса о своих записях в разных колонках таблицы.</w:t>
            </w:r>
          </w:p>
        </w:tc>
        <w:tc>
          <w:tcPr>
            <w:tcW w:w="1701" w:type="dxa"/>
          </w:tcPr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Верные и неверные утверждения.</w:t>
            </w: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98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6B2798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 пометками).</w:t>
            </w:r>
          </w:p>
          <w:p w:rsidR="003845E3" w:rsidRPr="006B2798" w:rsidRDefault="003845E3" w:rsidP="00C716B3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3" w:rsidRPr="006B2798" w:rsidTr="005B64BD">
        <w:tc>
          <w:tcPr>
            <w:tcW w:w="1668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учебного материала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Рефлексивно – оценочный этап</w:t>
            </w:r>
          </w:p>
        </w:tc>
        <w:tc>
          <w:tcPr>
            <w:tcW w:w="1856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Сохранить интерес к теме при работе с новой информацией, удовлетворить познавательные запросы, сформировать определенное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тексту.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Обобщить изученный материал, выполнить задание творческого характера.</w:t>
            </w:r>
          </w:p>
        </w:tc>
        <w:tc>
          <w:tcPr>
            <w:tcW w:w="2113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утверждений на основе новой информации.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аргументировать свою точку зрения.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 и познавательные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синтезировать, интерпретировать знания.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вырабатывать собственное отношение к теме, самоопределяться относительно ИОТ, осуществлять рефлексию собственной деятельности.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ставить цели обучения.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вернуться к таблице верных и неверных утверждений и внести изменения с учётом приобретенны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высказаться о результатах  работы, аргументируя своё решение.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написать телеграмму от имени водоросли.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озвучить телеграммы в группе и выбрать самые интересные.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самые интересные телеграммы для класса.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Возвращаются к таблице и заново оценивают утверждения.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Высказываются, аргументируя своё решение.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Верные и неверные утверждения.</w:t>
            </w: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3" w:rsidRPr="006B2798" w:rsidRDefault="005B64BD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3" w:rsidRPr="006B2798" w:rsidTr="005B64BD">
        <w:tc>
          <w:tcPr>
            <w:tcW w:w="1668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</w:t>
            </w:r>
          </w:p>
        </w:tc>
        <w:tc>
          <w:tcPr>
            <w:tcW w:w="1856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Вынести процесс познавательной активности на дом в виде продолжающегося развития вопроса в виде составления кластера.</w:t>
            </w:r>
          </w:p>
        </w:tc>
        <w:tc>
          <w:tcPr>
            <w:tcW w:w="2113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 и познавательные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синтезировать, интерпретировать знания.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собственной деятельности.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C716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ставить цели обучения</w:t>
            </w:r>
          </w:p>
        </w:tc>
        <w:tc>
          <w:tcPr>
            <w:tcW w:w="1701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выбрать домашнее задание в соответствии с собственным познавательным интересом.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процесс </w:t>
            </w: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нового знания.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Предлагает дома составить кластер по теме «Роль водорослей в природе и жизни человека»</w:t>
            </w:r>
          </w:p>
        </w:tc>
        <w:tc>
          <w:tcPr>
            <w:tcW w:w="1559" w:type="dxa"/>
          </w:tcPr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домашнее задание согласно тем вопросам, которые у них остались.</w:t>
            </w:r>
          </w:p>
          <w:p w:rsidR="003845E3" w:rsidRPr="00C716B3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3">
              <w:rPr>
                <w:rFonts w:ascii="Times New Roman" w:hAnsi="Times New Roman" w:cs="Times New Roman"/>
                <w:sz w:val="24"/>
                <w:szCs w:val="24"/>
              </w:rPr>
              <w:t>Получают домашнее задание на составление кластера.</w:t>
            </w:r>
          </w:p>
        </w:tc>
        <w:tc>
          <w:tcPr>
            <w:tcW w:w="1701" w:type="dxa"/>
          </w:tcPr>
          <w:p w:rsidR="003845E3" w:rsidRPr="006B2798" w:rsidRDefault="003845E3" w:rsidP="00C615DB">
            <w:pPr>
              <w:tabs>
                <w:tab w:val="left" w:pos="88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98" w:rsidRDefault="006B2798" w:rsidP="007F0235">
      <w:pPr>
        <w:tabs>
          <w:tab w:val="left" w:pos="88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7A7" w:rsidRPr="00C615DB" w:rsidRDefault="007E47A7" w:rsidP="005855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615D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 xml:space="preserve">Биология. Бактерии. Грибы. Растения. 6 класс. В.В. Пасечник, </w:t>
      </w:r>
      <w:proofErr w:type="spellStart"/>
      <w:r w:rsidRPr="00C615DB">
        <w:rPr>
          <w:rFonts w:ascii="Times New Roman" w:hAnsi="Times New Roman"/>
          <w:sz w:val="24"/>
          <w:szCs w:val="24"/>
        </w:rPr>
        <w:t>М.:Дрофа</w:t>
      </w:r>
      <w:proofErr w:type="spellEnd"/>
      <w:r w:rsidRPr="00C615DB">
        <w:rPr>
          <w:rFonts w:ascii="Times New Roman" w:hAnsi="Times New Roman"/>
          <w:sz w:val="24"/>
          <w:szCs w:val="24"/>
        </w:rPr>
        <w:t>, 2007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 xml:space="preserve">Биология. Бактерии. Грибы. Растения. 6 класс: рабочая тетрадь к учебнику В.В. Пасечника "Биология.6 </w:t>
      </w:r>
      <w:r w:rsidR="00EE1C90" w:rsidRPr="00C615DB">
        <w:rPr>
          <w:rFonts w:ascii="Times New Roman" w:hAnsi="Times New Roman"/>
          <w:sz w:val="24"/>
          <w:szCs w:val="24"/>
        </w:rPr>
        <w:t>класс", Т.А. Исаева, Н.И. Романова Москва « Русское слово» 2014.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Контрольные и проверочные работы по биологии 6 класс к учебнику В.В. Пасечника "Биология.6 класс", М.: "Экзамен", 2005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  <w:lang w:val="en-US"/>
        </w:rPr>
        <w:t>http</w:t>
      </w:r>
      <w:r w:rsidRPr="00C615DB">
        <w:rPr>
          <w:rFonts w:ascii="Times New Roman" w:hAnsi="Times New Roman"/>
          <w:sz w:val="24"/>
          <w:szCs w:val="24"/>
        </w:rPr>
        <w:t>://</w:t>
      </w:r>
      <w:proofErr w:type="spellStart"/>
      <w:r w:rsidRPr="00C615DB">
        <w:rPr>
          <w:rFonts w:ascii="Times New Roman" w:hAnsi="Times New Roman"/>
          <w:sz w:val="24"/>
          <w:szCs w:val="24"/>
          <w:lang w:val="en-US"/>
        </w:rPr>
        <w:t>cryazone</w:t>
      </w:r>
      <w:proofErr w:type="spellEnd"/>
      <w:r w:rsidRPr="00C615DB">
        <w:rPr>
          <w:rFonts w:ascii="Times New Roman" w:hAnsi="Times New Roman"/>
          <w:sz w:val="24"/>
          <w:szCs w:val="24"/>
        </w:rPr>
        <w:t>.</w:t>
      </w:r>
      <w:r w:rsidRPr="00C615DB">
        <w:rPr>
          <w:rFonts w:ascii="Times New Roman" w:hAnsi="Times New Roman"/>
          <w:sz w:val="24"/>
          <w:szCs w:val="24"/>
          <w:lang w:val="en-US"/>
        </w:rPr>
        <w:t>com</w:t>
      </w:r>
      <w:r w:rsidRPr="00C615DB">
        <w:rPr>
          <w:rFonts w:ascii="Times New Roman" w:hAnsi="Times New Roman"/>
          <w:sz w:val="24"/>
          <w:szCs w:val="24"/>
        </w:rPr>
        <w:t>/9789-</w:t>
      </w:r>
      <w:proofErr w:type="spellStart"/>
      <w:r w:rsidRPr="00C615DB">
        <w:rPr>
          <w:rFonts w:ascii="Times New Roman" w:hAnsi="Times New Roman"/>
          <w:sz w:val="24"/>
          <w:szCs w:val="24"/>
          <w:lang w:val="en-US"/>
        </w:rPr>
        <w:t>fotografii</w:t>
      </w:r>
      <w:proofErr w:type="spellEnd"/>
      <w:r w:rsidRPr="00C615DB">
        <w:rPr>
          <w:rFonts w:ascii="Times New Roman" w:hAnsi="Times New Roman"/>
          <w:sz w:val="24"/>
          <w:szCs w:val="24"/>
        </w:rPr>
        <w:t>-</w:t>
      </w:r>
      <w:proofErr w:type="spellStart"/>
      <w:r w:rsidRPr="00C615DB">
        <w:rPr>
          <w:rFonts w:ascii="Times New Roman" w:hAnsi="Times New Roman"/>
          <w:sz w:val="24"/>
          <w:szCs w:val="24"/>
          <w:lang w:val="en-US"/>
        </w:rPr>
        <w:t>mikroskopicheskih</w:t>
      </w:r>
      <w:proofErr w:type="spellEnd"/>
      <w:r w:rsidRPr="00C615DB">
        <w:rPr>
          <w:rFonts w:ascii="Times New Roman" w:hAnsi="Times New Roman"/>
          <w:sz w:val="24"/>
          <w:szCs w:val="24"/>
        </w:rPr>
        <w:t>-</w:t>
      </w:r>
      <w:proofErr w:type="spellStart"/>
      <w:r w:rsidRPr="00C615DB">
        <w:rPr>
          <w:rFonts w:ascii="Times New Roman" w:hAnsi="Times New Roman"/>
          <w:sz w:val="24"/>
          <w:szCs w:val="24"/>
          <w:lang w:val="en-US"/>
        </w:rPr>
        <w:t>vodorosley</w:t>
      </w:r>
      <w:proofErr w:type="spellEnd"/>
      <w:r w:rsidRPr="00C615DB">
        <w:rPr>
          <w:rFonts w:ascii="Times New Roman" w:hAnsi="Times New Roman"/>
          <w:sz w:val="24"/>
          <w:szCs w:val="24"/>
        </w:rPr>
        <w:t>.</w:t>
      </w:r>
      <w:r w:rsidRPr="00C615DB">
        <w:rPr>
          <w:rFonts w:ascii="Times New Roman" w:hAnsi="Times New Roman"/>
          <w:sz w:val="24"/>
          <w:szCs w:val="24"/>
          <w:lang w:val="en-US"/>
        </w:rPr>
        <w:t>html</w:t>
      </w:r>
      <w:r w:rsidRPr="00C615DB">
        <w:rPr>
          <w:rFonts w:ascii="Times New Roman" w:hAnsi="Times New Roman"/>
          <w:sz w:val="24"/>
          <w:szCs w:val="24"/>
        </w:rPr>
        <w:t xml:space="preserve"> (фотографии к слайдам Микроскопические водоросли)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http://www.youtube.com/watch?v=VGzQxm6VaDU&amp;feature=player_embedded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http://c1gas2org.wpengine.netdna-cdn.com/files/2009/07/algae.jpg - нитчатые водоросли</w:t>
      </w:r>
    </w:p>
    <w:p w:rsidR="007E47A7" w:rsidRPr="00C615DB" w:rsidRDefault="007E47A7" w:rsidP="00C5038A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http://www.hyscience.com/archives/brown%20seaweed.jpg – кустовые водоросли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http://s.primamedia.ru/f/big/136/135372.jpg - пластинчатые водоросли</w:t>
      </w:r>
    </w:p>
    <w:p w:rsidR="007E47A7" w:rsidRPr="00C615DB" w:rsidRDefault="007E47A7" w:rsidP="00585577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15DB">
        <w:rPr>
          <w:rFonts w:ascii="Times New Roman" w:hAnsi="Times New Roman"/>
          <w:sz w:val="24"/>
          <w:szCs w:val="24"/>
        </w:rPr>
        <w:t>http://www.youtube.com/watch?v=VGzQxm6VaDU&amp;feature=player_embedded</w:t>
      </w:r>
    </w:p>
    <w:p w:rsidR="007E47A7" w:rsidRPr="007E47A7" w:rsidRDefault="007E47A7" w:rsidP="00585577">
      <w:pPr>
        <w:spacing w:after="0" w:line="240" w:lineRule="auto"/>
        <w:ind w:left="2552" w:firstLine="567"/>
        <w:rPr>
          <w:rFonts w:ascii="Times New Roman" w:hAnsi="Times New Roman" w:cs="Times New Roman"/>
          <w:sz w:val="20"/>
          <w:szCs w:val="20"/>
        </w:rPr>
      </w:pPr>
    </w:p>
    <w:p w:rsidR="002F3ADF" w:rsidRPr="00C5038A" w:rsidRDefault="002F3ADF" w:rsidP="007F0235">
      <w:pPr>
        <w:ind w:left="25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8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686"/>
        <w:gridCol w:w="992"/>
        <w:gridCol w:w="567"/>
        <w:gridCol w:w="142"/>
        <w:gridCol w:w="3543"/>
      </w:tblGrid>
      <w:tr w:rsidR="009874DD" w:rsidRPr="00075A3A" w:rsidTr="00C5038A">
        <w:tc>
          <w:tcPr>
            <w:tcW w:w="1384" w:type="dxa"/>
            <w:vAlign w:val="center"/>
          </w:tcPr>
          <w:p w:rsidR="00A44939" w:rsidRPr="00C5038A" w:rsidRDefault="00E92245" w:rsidP="00C5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7" w:type="dxa"/>
            <w:gridSpan w:val="4"/>
            <w:vAlign w:val="center"/>
          </w:tcPr>
          <w:p w:rsidR="00A44939" w:rsidRPr="00C5038A" w:rsidRDefault="00E92245" w:rsidP="00C5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vAlign w:val="center"/>
          </w:tcPr>
          <w:p w:rsidR="00A44939" w:rsidRPr="00C5038A" w:rsidRDefault="00E92245" w:rsidP="00C5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9874DD" w:rsidRPr="00075A3A" w:rsidTr="00C5038A">
        <w:tc>
          <w:tcPr>
            <w:tcW w:w="1384" w:type="dxa"/>
          </w:tcPr>
          <w:p w:rsidR="00A44939" w:rsidRPr="00C5038A" w:rsidRDefault="00BF2807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 w:rsidR="00134A32"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момент.</w:t>
            </w:r>
          </w:p>
        </w:tc>
        <w:tc>
          <w:tcPr>
            <w:tcW w:w="5387" w:type="dxa"/>
            <w:gridSpan w:val="4"/>
          </w:tcPr>
          <w:p w:rsidR="000936DC" w:rsidRPr="00C5038A" w:rsidRDefault="000936DC" w:rsidP="00C5038A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i/>
                <w:sz w:val="24"/>
                <w:szCs w:val="24"/>
              </w:rPr>
              <w:t>Дает учащимся психологическую установку на урок.</w:t>
            </w:r>
          </w:p>
          <w:p w:rsidR="000936DC" w:rsidRPr="00C5038A" w:rsidRDefault="000936DC" w:rsidP="00C5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Учитель</w:t>
            </w:r>
            <w:r w:rsidRPr="00C5038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: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Добрый день. Начинаем наш урок.Я желаю вам хорошего настроения и доброго дня.</w:t>
            </w:r>
          </w:p>
          <w:p w:rsidR="00857D3E" w:rsidRPr="00C5038A" w:rsidRDefault="00D40122" w:rsidP="00C5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1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1, 2)</w:t>
            </w:r>
            <w:r w:rsidR="00857D3E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И пусть девизом нашего сегодняшнего урока будут такие слова:</w:t>
            </w:r>
          </w:p>
          <w:p w:rsidR="00857D3E" w:rsidRPr="00C5038A" w:rsidRDefault="00857D3E" w:rsidP="00C5038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 и ты узнаешь,</w:t>
            </w:r>
          </w:p>
          <w:p w:rsidR="00857D3E" w:rsidRPr="00C5038A" w:rsidRDefault="00857D3E" w:rsidP="00C5038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 и ты поймешь,</w:t>
            </w:r>
          </w:p>
          <w:p w:rsidR="00857D3E" w:rsidRPr="00C5038A" w:rsidRDefault="00857D3E" w:rsidP="00C5038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Сделай и ты научишься!!!</w:t>
            </w: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939" w:rsidRPr="00C5038A" w:rsidRDefault="00A44939" w:rsidP="00C5038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939" w:rsidRPr="00C5038A" w:rsidRDefault="00C5038A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2F3ADF" w:rsidRPr="00C5038A">
              <w:rPr>
                <w:rFonts w:ascii="Times New Roman" w:hAnsi="Times New Roman" w:cs="Times New Roman"/>
                <w:sz w:val="24"/>
                <w:szCs w:val="24"/>
              </w:rPr>
              <w:t>, настраиваются на урок</w:t>
            </w:r>
          </w:p>
          <w:p w:rsidR="00A87918" w:rsidRPr="00C5038A" w:rsidRDefault="00A8791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18" w:rsidRPr="00C5038A" w:rsidRDefault="00A8791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18" w:rsidRPr="00C5038A" w:rsidRDefault="00A8791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18" w:rsidRPr="00C5038A" w:rsidRDefault="00A8791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18" w:rsidRPr="00C5038A" w:rsidRDefault="00A8791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DD" w:rsidRPr="00075A3A" w:rsidTr="00C5038A">
        <w:tc>
          <w:tcPr>
            <w:tcW w:w="1384" w:type="dxa"/>
          </w:tcPr>
          <w:p w:rsidR="00134A32" w:rsidRPr="00C5038A" w:rsidRDefault="00BF2807" w:rsidP="00C5038A">
            <w:pPr>
              <w:pStyle w:val="1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5038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34A32" w:rsidRPr="00C5038A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A44939" w:rsidRPr="00C5038A" w:rsidRDefault="00A4493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134A32" w:rsidRPr="00C5038A" w:rsidRDefault="00134A32" w:rsidP="00C5038A">
            <w:pPr>
              <w:pStyle w:val="1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/>
                <w:i/>
                <w:sz w:val="24"/>
                <w:szCs w:val="24"/>
              </w:rPr>
              <w:t>(На столе перед учащимися находится "черный ящик")</w:t>
            </w:r>
            <w:r w:rsidR="00941942" w:rsidRPr="00C5038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941942" w:rsidRPr="00C71872">
              <w:rPr>
                <w:rFonts w:ascii="Times New Roman" w:hAnsi="Times New Roman"/>
                <w:b/>
                <w:i/>
                <w:sz w:val="24"/>
                <w:szCs w:val="24"/>
              </w:rPr>
              <w:t>Слайд3</w:t>
            </w:r>
            <w:r w:rsidR="00D40122" w:rsidRPr="00C7187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857D3E" w:rsidRPr="00C5038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57D3E" w:rsidRPr="00C5038A">
              <w:rPr>
                <w:rFonts w:ascii="Times New Roman" w:hAnsi="Times New Roman"/>
                <w:b/>
                <w:i/>
                <w:sz w:val="24"/>
                <w:szCs w:val="24"/>
              </w:rPr>
              <w:t>На столе перед вами находится «чёрный ящик</w:t>
            </w:r>
            <w:r w:rsidR="00857D3E" w:rsidRPr="00C5038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1) Герои нашего урока – самые древние растения на нашей планете, они дали начало всем наземным растениям. Их мир огромен по численности и разнообразен по формам.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2) У Багамских островов на глубине </w:t>
            </w:r>
            <w:smartTag w:uri="urn:schemas-microsoft-com:office:smarttags" w:element="metricconverter">
              <w:smartTagPr>
                <w:attr w:name="ProductID" w:val="269 м"/>
              </w:smartTagPr>
              <w:r w:rsidRPr="00C5038A">
                <w:rPr>
                  <w:rFonts w:ascii="Times New Roman" w:hAnsi="Times New Roman" w:cs="Times New Roman"/>
                  <w:sz w:val="24"/>
                  <w:szCs w:val="24"/>
                </w:rPr>
                <w:t>269 м</w:t>
              </w:r>
            </w:smartTag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., где поглощается 99,9995% солнечного света,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C5038A">
                <w:rPr>
                  <w:rFonts w:ascii="Times New Roman" w:hAnsi="Times New Roman" w:cs="Times New Roman"/>
                  <w:sz w:val="24"/>
                  <w:szCs w:val="24"/>
                </w:rPr>
                <w:t>1984 г</w:t>
              </w:r>
            </w:smartTag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. обнаружили один из отделов  этого растения, который вырастает за день на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C5038A">
                <w:rPr>
                  <w:rFonts w:ascii="Times New Roman" w:hAnsi="Times New Roman" w:cs="Times New Roman"/>
                  <w:sz w:val="24"/>
                  <w:szCs w:val="24"/>
                </w:rPr>
                <w:t>45 см</w:t>
              </w:r>
            </w:smartTag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достигает длины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C5038A">
                <w:rPr>
                  <w:rFonts w:ascii="Times New Roman" w:hAnsi="Times New Roman" w:cs="Times New Roman"/>
                  <w:sz w:val="24"/>
                  <w:szCs w:val="24"/>
                </w:rPr>
                <w:t>160 м</w:t>
              </w:r>
            </w:smartTag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3) Все вы наверняка видели наших героев  в аквариуме, в реке, на море.</w:t>
            </w:r>
          </w:p>
          <w:p w:rsidR="00276E0C" w:rsidRPr="00C5038A" w:rsidRDefault="00276E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39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- Назовите героев  нашего урока.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-Значит тема нашего урока </w:t>
            </w:r>
            <w:r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70736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!!!!!</w:t>
            </w:r>
            <w:r w:rsidR="00A87918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941942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941942" w:rsidRPr="00C5038A" w:rsidRDefault="00134A32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сегодня на уроке мы познакомимся с водорослями. </w:t>
            </w:r>
            <w:r w:rsidR="0094194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попрошу вас выйти к доске и </w:t>
            </w:r>
            <w:r w:rsidR="00043C17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смайликов показать ваше эмоциональное отношение к новой теме. Т.е. 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</w:t>
            </w:r>
            <w:proofErr w:type="gramStart"/>
            <w:r w:rsidR="00043C17" w:rsidRPr="00C5038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043C17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вы владеете этой информацией.</w:t>
            </w:r>
            <w:r w:rsidR="00553D86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(До Урока)</w:t>
            </w:r>
          </w:p>
          <w:p w:rsidR="00A87918" w:rsidRPr="00C71872" w:rsidRDefault="00553D86" w:rsidP="00C503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5</w:t>
            </w:r>
            <w:r w:rsidR="00D40122" w:rsidRPr="00C71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E4F84" w:rsidRDefault="00821B37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>А сейчас, внимание, я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бросаю вам вызов. У Вас на столах рабочие листы, 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>с верными и неверными утверждениями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B8F" w:rsidRPr="00C50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57B8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8F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 6)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 xml:space="preserve"> Ваша  будет заключаться в следующем: в первом столбике </w:t>
            </w:r>
            <w:r w:rsidR="009E4F84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>СЛУШАНИЯ, т.е. до изучения темы вам необходимо выразить своё согласие либо несогласие с данными утверждениями, используя знаки + или -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F84">
              <w:rPr>
                <w:rFonts w:ascii="Times New Roman" w:hAnsi="Times New Roman" w:cs="Times New Roman"/>
                <w:sz w:val="24"/>
                <w:szCs w:val="24"/>
              </w:rPr>
              <w:t xml:space="preserve"> И я просто уверена в том, что многие из вас </w:t>
            </w:r>
            <w:r w:rsidR="00300075">
              <w:rPr>
                <w:rFonts w:ascii="Times New Roman" w:hAnsi="Times New Roman" w:cs="Times New Roman"/>
                <w:sz w:val="24"/>
                <w:szCs w:val="24"/>
              </w:rPr>
              <w:t>найдут правильные ответы, т.к. в повседневной жизни мы часто встречаемся с представителями этого царства растений.</w:t>
            </w:r>
          </w:p>
          <w:p w:rsidR="00B1310E" w:rsidRPr="00C5038A" w:rsidRDefault="00300075" w:rsidP="006E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B1310E" w:rsidRPr="00C5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 перевернуть ваши рабочие </w:t>
            </w:r>
            <w:r w:rsidR="00B1310E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листы,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пустая табличка, заполнять вы её будете по мере нашего с вами обсуждения по теме «Водоросли»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06C2F">
              <w:rPr>
                <w:rFonts w:ascii="Times New Roman" w:hAnsi="Times New Roman" w:cs="Times New Roman"/>
                <w:sz w:val="24"/>
                <w:szCs w:val="24"/>
              </w:rPr>
              <w:t>сли вы услышите информацию уже знакомую вам, то ключевые фразы, слова, словосочетания по этой информации вы вносите в первую колонку.  Вы услышали новую для себя и</w:t>
            </w:r>
            <w:r w:rsidR="006E5219">
              <w:rPr>
                <w:rFonts w:ascii="Times New Roman" w:hAnsi="Times New Roman" w:cs="Times New Roman"/>
                <w:sz w:val="24"/>
                <w:szCs w:val="24"/>
              </w:rPr>
              <w:t>нформацию, тогда вам необходимо</w:t>
            </w:r>
            <w:r w:rsidR="00C06C2F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колонку под номером  два. </w:t>
            </w:r>
            <w:r w:rsidR="006E5219">
              <w:rPr>
                <w:rFonts w:ascii="Times New Roman" w:hAnsi="Times New Roman" w:cs="Times New Roman"/>
                <w:sz w:val="24"/>
                <w:szCs w:val="24"/>
              </w:rPr>
              <w:t xml:space="preserve">Вы услышали информацию, которая противоречит тому, что вы знали, в вашем распоряжении третья колонка. И наконец, четвертый столбик, для самых любознательных, для тех, кто захочет узнать о представителях царства «Водоросли» больше. </w:t>
            </w:r>
            <w:r w:rsidR="00B57B8F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310E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B57B8F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57B8F" w:rsidRPr="00C718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1310E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AD0" w:rsidRPr="00C503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10E" w:rsidRPr="00C5038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r w:rsidR="00FC4AD0" w:rsidRPr="00C5038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3543" w:type="dxa"/>
          </w:tcPr>
          <w:p w:rsidR="00A44939" w:rsidRPr="00C5038A" w:rsidRDefault="00443CA4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</w:t>
            </w:r>
            <w:r w:rsidR="00134A3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2F3ADF" w:rsidRPr="00C5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 отгадать, что в черном ящике.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0C" w:rsidRPr="00C5038A" w:rsidRDefault="00276E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7E47A7" w:rsidRPr="00C5038A" w:rsidRDefault="007E47A7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Изучим среду обитания</w:t>
            </w:r>
          </w:p>
          <w:p w:rsidR="00134A32" w:rsidRPr="00C5038A" w:rsidRDefault="00134A3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численность видов водорослей, приведем примеры представителей </w:t>
            </w:r>
            <w:r w:rsidR="00276E0C" w:rsidRPr="00C5038A">
              <w:rPr>
                <w:rFonts w:ascii="Times New Roman" w:hAnsi="Times New Roman" w:cs="Times New Roman"/>
                <w:sz w:val="24"/>
                <w:szCs w:val="24"/>
              </w:rPr>
              <w:t>их отделов</w:t>
            </w:r>
            <w:proofErr w:type="gramStart"/>
            <w:r w:rsidR="00276E0C" w:rsidRPr="00C503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76E0C" w:rsidRPr="00C5038A">
              <w:rPr>
                <w:rFonts w:ascii="Times New Roman" w:hAnsi="Times New Roman" w:cs="Times New Roman"/>
                <w:sz w:val="24"/>
                <w:szCs w:val="24"/>
              </w:rPr>
              <w:t>пределим з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="00276E0C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водорослей в природе и жизни человека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DC" w:rsidRPr="00C5038A" w:rsidRDefault="006954D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0E" w:rsidRPr="00C5038A" w:rsidRDefault="00B1310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Решают верные и неверные утверждения.</w:t>
            </w:r>
          </w:p>
        </w:tc>
      </w:tr>
      <w:tr w:rsidR="009874DD" w:rsidRPr="00075A3A" w:rsidTr="00C5038A">
        <w:tc>
          <w:tcPr>
            <w:tcW w:w="1384" w:type="dxa"/>
          </w:tcPr>
          <w:p w:rsidR="00A44939" w:rsidRPr="00C5038A" w:rsidRDefault="00BF2807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III.</w:t>
            </w:r>
            <w:r w:rsidR="00276E0C"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</w:t>
            </w:r>
          </w:p>
        </w:tc>
        <w:tc>
          <w:tcPr>
            <w:tcW w:w="5387" w:type="dxa"/>
            <w:gridSpan w:val="4"/>
          </w:tcPr>
          <w:p w:rsidR="00A44939" w:rsidRPr="00C5038A" w:rsidRDefault="00276E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</w:t>
            </w:r>
            <w:r w:rsidR="00DA5E25" w:rsidRPr="00C5038A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, что растения</w:t>
            </w:r>
            <w:r w:rsidR="002F3AD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две большие группы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– высшие</w:t>
            </w:r>
            <w:r w:rsidR="002F3AD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и низшие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  <w:r w:rsidR="00F1351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КЛАСТЕР (СЛАЙД8)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– низшие растения. Почему? Чем они отличаются</w:t>
            </w:r>
            <w:r w:rsidR="002F3AD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от остальных растений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6E0C" w:rsidRPr="00C5038A" w:rsidRDefault="00276E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939" w:rsidRPr="00C5038A" w:rsidRDefault="00DC5DE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E0C" w:rsidRPr="00C5038A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F1351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6B091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. У низших нет органов. Ни </w:t>
            </w:r>
            <w:proofErr w:type="gramStart"/>
            <w:r w:rsidR="006B091F" w:rsidRPr="00C5038A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proofErr w:type="gramEnd"/>
            <w:r w:rsidR="006B091F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ни корней ни стеблей.</w:t>
            </w:r>
          </w:p>
          <w:p w:rsidR="00075A3A" w:rsidRPr="00C5038A" w:rsidRDefault="00075A3A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3A" w:rsidRPr="00C5038A" w:rsidRDefault="00075A3A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B3" w:rsidRPr="00C5038A" w:rsidRDefault="006D67B3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DD" w:rsidRPr="00075A3A" w:rsidTr="006E5219">
        <w:trPr>
          <w:trHeight w:val="1408"/>
        </w:trPr>
        <w:tc>
          <w:tcPr>
            <w:tcW w:w="1384" w:type="dxa"/>
          </w:tcPr>
          <w:p w:rsidR="00A44939" w:rsidRPr="00C5038A" w:rsidRDefault="005B51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D67B3"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5387" w:type="dxa"/>
            <w:gridSpan w:val="4"/>
          </w:tcPr>
          <w:p w:rsidR="006D67B3" w:rsidRPr="00C71872" w:rsidRDefault="006D67B3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учител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6B091F" w:rsidRPr="00C71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6B091F" w:rsidRPr="00C71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СЛАЙД9)</w:t>
            </w:r>
          </w:p>
          <w:p w:rsidR="002F1F90" w:rsidRPr="00C5038A" w:rsidRDefault="006B091F" w:rsidP="00C71872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Общая 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653DE" w:rsidRPr="00C5038A">
              <w:rPr>
                <w:rFonts w:ascii="Times New Roman" w:hAnsi="Times New Roman"/>
                <w:bCs/>
                <w:sz w:val="24"/>
                <w:szCs w:val="24"/>
              </w:rPr>
              <w:t>Наука, изучающая водоросли – альгология</w:t>
            </w:r>
          </w:p>
          <w:p w:rsidR="002F1F90" w:rsidRPr="00C5038A" w:rsidRDefault="00C653DE" w:rsidP="00C71872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Водоросли - это древнейшие растения – возникли 2,5 млрд. лет назад</w:t>
            </w:r>
          </w:p>
          <w:p w:rsidR="002F1F90" w:rsidRPr="00C5038A" w:rsidRDefault="00C653DE" w:rsidP="00C71872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Водоросли - это низшие растения (</w:t>
            </w:r>
            <w:proofErr w:type="spell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) – тело не разделено на органы и ткани и называется слоевище или таллом</w:t>
            </w:r>
          </w:p>
          <w:p w:rsidR="002F1F90" w:rsidRPr="00C5038A" w:rsidRDefault="00C653DE" w:rsidP="00C71872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Водоросли - это споровые растения, т.е. размножаются с помощью спор</w:t>
            </w: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762705"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6D67B3" w:rsidRPr="00C5038A" w:rsidRDefault="006D67B3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="00C71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Среда</w:t>
            </w:r>
            <w:r w:rsidRPr="00C50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обитания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 масса  водорослей  обитает в  </w:t>
            </w:r>
            <w:r w:rsidR="006E5219">
              <w:rPr>
                <w:rFonts w:ascii="Times New Roman" w:hAnsi="Times New Roman" w:cs="Times New Roman"/>
                <w:sz w:val="24"/>
                <w:szCs w:val="24"/>
              </w:rPr>
              <w:t>водной среде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,  но  встречаются  так  же  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  в  почве,  воздухе, на  снегу,  на  стволах  деревьев,   в  шерсти  животных, так же могут образовывать симбиоз с грибами, образуя лишайники.</w:t>
            </w:r>
          </w:p>
          <w:p w:rsidR="00762705" w:rsidRPr="00C5038A" w:rsidRDefault="0076270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05" w:rsidRPr="00C5038A" w:rsidRDefault="0076270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  водной  среде  они  могут  входить  в  состав  планктона (фитопланктон),  так  и  произрастать  на  дне  водоемов</w:t>
            </w:r>
            <w:proofErr w:type="gram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СЛАЙД11)</w:t>
            </w:r>
          </w:p>
          <w:p w:rsidR="00762705" w:rsidRPr="00C5038A" w:rsidRDefault="0076270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Вы очевидно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наблюдали летом «цветение « воды в лужах, водоемах в прудах. </w:t>
            </w: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« Цветущая вода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имеет изумрудный оттенок. Если зачерпнуть немного этой воды она станет прозрачной, но содержащей маленькие взвешенные «частички».</w:t>
            </w:r>
          </w:p>
          <w:p w:rsidR="00762705" w:rsidRPr="00C5038A" w:rsidRDefault="0076270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A8" w:rsidRPr="00C5038A" w:rsidRDefault="00C516A8" w:rsidP="00C5038A">
            <w:pPr>
              <w:jc w:val="both"/>
              <w:rPr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Цветной снег.</w:t>
            </w:r>
            <w:r w:rsidR="00762705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  <w:r w:rsidRPr="00C5038A">
              <w:rPr>
                <w:bCs/>
                <w:sz w:val="24"/>
                <w:szCs w:val="24"/>
              </w:rPr>
              <w:t xml:space="preserve">«Красный снег» встречается во многих местах нашей Земли — и в суровых условиях высокогорий, и в зоне вечных снегов Арктики, и на ледяных морях Антарктиды. Причиной тому служит водоросль — </w:t>
            </w:r>
            <w:r w:rsidRPr="00C5038A">
              <w:rPr>
                <w:bCs/>
                <w:i/>
                <w:iCs/>
                <w:sz w:val="24"/>
                <w:szCs w:val="24"/>
                <w:u w:val="single"/>
              </w:rPr>
              <w:t>хламидомонада снежная</w:t>
            </w:r>
            <w:r w:rsidRPr="00C5038A">
              <w:rPr>
                <w:bCs/>
                <w:sz w:val="24"/>
                <w:szCs w:val="24"/>
              </w:rPr>
              <w:t>. Этот удивительный микроскопический организм способен жить только на снегу.</w:t>
            </w:r>
          </w:p>
          <w:p w:rsidR="006D67B3" w:rsidRPr="00C5038A" w:rsidRDefault="00C516A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Зеленый цвет снегу придают особые виды </w:t>
            </w:r>
            <w:r w:rsidRPr="00C503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зеленых водорослей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, накапливающие в своем организме зеленые пигменты.</w:t>
            </w:r>
          </w:p>
          <w:p w:rsidR="003B2960" w:rsidRPr="00C5038A" w:rsidRDefault="003B296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B3" w:rsidRPr="00C5038A" w:rsidRDefault="003B296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</w:t>
            </w:r>
            <w:r w:rsidR="00071CC3"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13</w:t>
            </w:r>
            <w:r w:rsidR="006E5219">
              <w:rPr>
                <w:rFonts w:ascii="Times New Roman" w:hAnsi="Times New Roman" w:cs="Times New Roman"/>
                <w:bCs/>
                <w:sz w:val="24"/>
                <w:szCs w:val="24"/>
              </w:rPr>
              <w:t>водорослей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колеблются в очень широких пределах: мельчайшие соизмеримы с бактериальными клетками (не превышают 1 мкм в диаметре), а наиболее крупные морские бурые водоросли достигают несколько десятков метров в длину.(</w:t>
            </w:r>
            <w:proofErr w:type="spell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Хломидомонада</w:t>
            </w:r>
            <w:proofErr w:type="spell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, ламинария)</w:t>
            </w:r>
          </w:p>
          <w:p w:rsidR="00071CC3" w:rsidRPr="00C5038A" w:rsidRDefault="00071CC3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СЛАЙД14</w:t>
            </w:r>
          </w:p>
          <w:p w:rsidR="009F4854" w:rsidRPr="00C5038A" w:rsidRDefault="007F538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Водросли</w:t>
            </w:r>
            <w:proofErr w:type="spell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(Хлорелла, </w:t>
            </w:r>
            <w:proofErr w:type="spellStart"/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хломидомонада</w:t>
            </w:r>
            <w:proofErr w:type="spellEnd"/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Многоклеточные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Ламинария, Спирогира</w:t>
            </w:r>
            <w:r w:rsidR="009E35E1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E1" w:rsidRPr="00C5038A">
              <w:rPr>
                <w:rFonts w:ascii="Times New Roman" w:hAnsi="Times New Roman" w:cs="Times New Roman"/>
                <w:sz w:val="24"/>
                <w:szCs w:val="24"/>
              </w:rPr>
              <w:t>Улотрикс</w:t>
            </w:r>
            <w:proofErr w:type="spellEnd"/>
            <w:r w:rsidR="009E35E1" w:rsidRPr="00C50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9D2" w:rsidRPr="00C5038A" w:rsidRDefault="003E69D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89" w:rsidRPr="00C5038A" w:rsidRDefault="007F5389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071CC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Строение многоклеточных водоросле</w:t>
            </w:r>
            <w:proofErr w:type="gramStart"/>
            <w:r w:rsidR="00071CC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D0314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314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примере ламинарии)</w:t>
            </w:r>
          </w:p>
          <w:p w:rsidR="007F5389" w:rsidRPr="00C5038A" w:rsidRDefault="007F538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Строение  слоевища.</w:t>
            </w:r>
          </w:p>
          <w:p w:rsidR="007F5389" w:rsidRPr="00C5038A" w:rsidRDefault="007F538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Тело  водорослей  представлено  талломом и  не имеет настоящих тканей,  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 следовательно  и  органов – листьев,  стебля,  корней.  Тело  некоторых  водорослей  напоминает  тело наземных  растений,  с  листьями и  стеблем,  но  на  самом  деле    это  разветвления  слоевища.</w:t>
            </w:r>
          </w:p>
          <w:p w:rsidR="007F5389" w:rsidRPr="00C5038A" w:rsidRDefault="007F538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У  водорослей,  живущих  на дне  водоемов,  тело  крепится  к  субстрату  ризоидами  или  пластинчатым  диском.</w:t>
            </w:r>
          </w:p>
          <w:p w:rsidR="007F5389" w:rsidRPr="00C5038A" w:rsidRDefault="00D03141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водорослей СЛАЙД 16</w:t>
            </w:r>
          </w:p>
          <w:p w:rsidR="00DA4E11" w:rsidRPr="00C5038A" w:rsidRDefault="00DA4E11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="00E8323F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водорослей</w:t>
            </w: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314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DA4E11" w:rsidRPr="00C5038A" w:rsidRDefault="00DA4E11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Осуществляется за счёт фотосинтеза с помощью пигментов, находящихся в хроматофорах. </w:t>
            </w:r>
            <w:r w:rsidR="00E41F49"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зеленых </w:t>
            </w:r>
            <w:r w:rsidR="00E8323F"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водорослей</w:t>
            </w:r>
            <w:r w:rsidR="00E41F49"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хроматофоре содержится зеленый пигмент хлорофилл.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Хроматофоры могут 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различную форму:</w:t>
            </w:r>
          </w:p>
          <w:p w:rsidR="00DA4E11" w:rsidRPr="00C5038A" w:rsidRDefault="00DA4E11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спиральную (у спирогиры)</w:t>
            </w:r>
            <w:proofErr w:type="gram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незамкнутого кольца (у </w:t>
            </w:r>
            <w:proofErr w:type="spell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улотрикса</w:t>
            </w:r>
            <w:proofErr w:type="spell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), подковообразную (у хламидомонады)</w:t>
            </w:r>
          </w:p>
          <w:p w:rsidR="009F4854" w:rsidRPr="00C5038A" w:rsidRDefault="006F78A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  <w:proofErr w:type="gram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314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D0314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ЛАЙД 1</w:t>
            </w:r>
            <w:r w:rsidR="00D03141" w:rsidRPr="00C5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Бесполым и половым путем.  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материнская клетка делится на две клетки потом еще на две. А при половом размножении содержимо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е материнской клетки делится и 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и материнской клетки образуется гаметы с двумя жгутиками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болочка клетки раз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рывается и гаметы выходят наружу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, потом соединяются попарно</w:t>
            </w:r>
            <w:r w:rsidR="003E69D2" w:rsidRPr="00C5038A">
              <w:rPr>
                <w:rFonts w:ascii="Times New Roman" w:hAnsi="Times New Roman" w:cs="Times New Roman"/>
                <w:sz w:val="24"/>
                <w:szCs w:val="24"/>
              </w:rPr>
              <w:t>-зигота-оболочка.</w:t>
            </w:r>
          </w:p>
          <w:p w:rsidR="009E35E1" w:rsidRPr="00C5038A" w:rsidRDefault="009E35E1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водорослей.</w:t>
            </w:r>
            <w:r w:rsidR="00E605C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6556AA" w:rsidRPr="00C5038A" w:rsidRDefault="009E35E1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Некоторые виды входят в состав лишайников</w:t>
            </w:r>
            <w:proofErr w:type="gram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E605C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</w:p>
          <w:p w:rsidR="00DD1847" w:rsidRPr="00C5038A" w:rsidRDefault="008629BD" w:rsidP="00C5038A">
            <w:pPr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Зеленые</w:t>
            </w:r>
            <w:r w:rsidR="00E605C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4BF" w:rsidRPr="00C5038A">
              <w:rPr>
                <w:rFonts w:ascii="Times New Roman" w:hAnsi="Times New Roman"/>
                <w:bCs/>
                <w:sz w:val="24"/>
                <w:szCs w:val="24"/>
              </w:rPr>
              <w:t>Одноклеточные, колониальные, многоклеточные (в виде нитей и листовидные).</w:t>
            </w:r>
            <w:proofErr w:type="gramEnd"/>
          </w:p>
          <w:p w:rsidR="00DD1847" w:rsidRPr="00C5038A" w:rsidRDefault="009A54BF" w:rsidP="00C5038A">
            <w:pPr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Встречающиеся в пресных и соленых водоемах, на сырой почве и коре деревьев в симбиозе с грибами (лишайники).</w:t>
            </w:r>
          </w:p>
          <w:p w:rsidR="00DD1847" w:rsidRPr="00C5038A" w:rsidRDefault="009A54BF" w:rsidP="00C5038A">
            <w:pPr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Большинство </w:t>
            </w:r>
            <w:proofErr w:type="gram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одноклеточных</w:t>
            </w:r>
            <w:proofErr w:type="gram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жгутики для передвижения.</w:t>
            </w:r>
          </w:p>
          <w:p w:rsidR="008629BD" w:rsidRPr="00C5038A" w:rsidRDefault="008629BD" w:rsidP="00C50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 хроматофорах содержится зеленый пигмент — хлорофилл</w:t>
            </w:r>
          </w:p>
          <w:p w:rsidR="00DD1847" w:rsidRPr="00C5038A" w:rsidRDefault="006556AA" w:rsidP="00C5038A">
            <w:pPr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Бурые</w:t>
            </w:r>
            <w:proofErr w:type="gram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ЛАЙД23</w:t>
            </w:r>
            <w:r w:rsidR="009A54BF" w:rsidRPr="00C5038A">
              <w:rPr>
                <w:rFonts w:ascii="Times New Roman" w:hAnsi="Times New Roman"/>
                <w:bCs/>
                <w:sz w:val="24"/>
                <w:szCs w:val="24"/>
              </w:rPr>
              <w:t>В основном многоклеточные обитатели дна моря до глубин 200 м.</w:t>
            </w:r>
          </w:p>
          <w:p w:rsidR="00DD1847" w:rsidRPr="00C5038A" w:rsidRDefault="009A54BF" w:rsidP="00C5038A">
            <w:pPr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Слоевище состоит из стеблевой, листовой частей и ризоидов.</w:t>
            </w:r>
          </w:p>
          <w:p w:rsidR="00DD1847" w:rsidRPr="00C5038A" w:rsidRDefault="009A54BF" w:rsidP="00C5038A">
            <w:pPr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Длина тела у некоторых видов 10-40 м. В хроматофорах содержатся кроме хлорофилла бурый и оранжевые пигменты</w:t>
            </w:r>
          </w:p>
          <w:p w:rsidR="008629BD" w:rsidRPr="00C5038A" w:rsidRDefault="008629BD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847" w:rsidRPr="00C5038A" w:rsidRDefault="006556AA" w:rsidP="00C5038A">
            <w:pPr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Красные</w:t>
            </w:r>
            <w:proofErr w:type="gram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ЛАЙД24</w:t>
            </w:r>
            <w:r w:rsidR="009A54BF" w:rsidRPr="00C5038A">
              <w:rPr>
                <w:rFonts w:ascii="Times New Roman" w:hAnsi="Times New Roman"/>
                <w:bCs/>
                <w:sz w:val="24"/>
                <w:szCs w:val="24"/>
              </w:rPr>
              <w:t>В основном многоклеточные обитатели дна моря, от 100 до 200 м (иногда более).</w:t>
            </w:r>
          </w:p>
          <w:p w:rsidR="00DD1847" w:rsidRPr="00C5038A" w:rsidRDefault="009A54BF" w:rsidP="00C5038A">
            <w:pPr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глубина 285 м, на которой обнаружены красные водоросли, – рекорд для фотосинтезирующих растений.</w:t>
            </w:r>
          </w:p>
          <w:p w:rsidR="00DD1847" w:rsidRPr="00C5038A" w:rsidRDefault="009A54BF" w:rsidP="00C5038A">
            <w:pPr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Хроматофоры содержат красный пигменты (</w:t>
            </w:r>
            <w:proofErr w:type="spell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фикоэритрин</w:t>
            </w:r>
            <w:proofErr w:type="spell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фикоцианин</w:t>
            </w:r>
            <w:proofErr w:type="spellEnd"/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), которые обеспечивают теневыносливость водорослей.</w:t>
            </w:r>
          </w:p>
          <w:p w:rsidR="00DD1847" w:rsidRPr="00C5038A" w:rsidRDefault="009A54BF" w:rsidP="00C5038A">
            <w:pPr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Самые совершенные по строению среди водорослей. Слоевище имеет вид кустиков, реже пластинок или листьев до 2 м длиной.</w:t>
            </w:r>
          </w:p>
          <w:p w:rsidR="009E35E1" w:rsidRPr="00C5038A" w:rsidRDefault="009E35E1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54" w:rsidRPr="00C5038A" w:rsidRDefault="00C161FC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водорослей.</w:t>
            </w:r>
            <w:r w:rsidR="00E605C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2F1953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161FC" w:rsidRPr="00C5038A" w:rsidRDefault="00C161F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кислород, необходимый для дыхания.</w:t>
            </w:r>
          </w:p>
          <w:p w:rsidR="00C161FC" w:rsidRPr="00C5038A" w:rsidRDefault="00C161F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2. Источник питания для морских животных (водоросли образуют фитопланктон)</w:t>
            </w:r>
          </w:p>
          <w:p w:rsidR="00C161FC" w:rsidRPr="00C5038A" w:rsidRDefault="00C161F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Некоторые виды водорослей участвуют в </w:t>
            </w: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почвообразовании</w:t>
            </w:r>
          </w:p>
          <w:p w:rsidR="00C161FC" w:rsidRPr="00C5038A" w:rsidRDefault="00C161F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4. Некоторые виды водорослей входят в состав комплексных организмов, например, лишайников.</w:t>
            </w:r>
          </w:p>
          <w:p w:rsidR="009874DD" w:rsidRPr="00C5038A" w:rsidRDefault="00C161F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Cs/>
                <w:sz w:val="24"/>
                <w:szCs w:val="24"/>
              </w:rPr>
              <w:t>5. Чрезмерное размножение водорослей приводит к загрязнению водоёмов и гибели рыб (замор рыбы).</w:t>
            </w:r>
          </w:p>
        </w:tc>
        <w:tc>
          <w:tcPr>
            <w:tcW w:w="3543" w:type="dxa"/>
          </w:tcPr>
          <w:p w:rsidR="00A44939" w:rsidRPr="00C5038A" w:rsidRDefault="006D67B3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смотрят слайды презентации</w:t>
            </w: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Водоросли могут обитать</w:t>
            </w: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воде, в почве, на снегу</w:t>
            </w: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стволах деревьев и</w:t>
            </w: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 симбиоз</w:t>
            </w:r>
          </w:p>
          <w:p w:rsidR="009874DD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грибами</w:t>
            </w: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C" w:rsidRPr="00C5038A" w:rsidRDefault="000020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C" w:rsidRPr="00C5038A" w:rsidRDefault="0000200C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F" w:rsidRPr="00C5038A" w:rsidRDefault="0074213F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C" w:rsidRPr="00C5038A" w:rsidRDefault="00D60864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По ходу чтения ученики на полях страницы ставят пометки: “+” – новая информация</w:t>
            </w:r>
            <w:proofErr w:type="gramStart"/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, “</w:t>
            </w:r>
            <w:proofErr w:type="gramEnd"/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-“ – думал иначе, “V” – уже знал, “?” – есть вопросы. После чтения обучающиеся заполняют таблицу, систематизируя информацию, с которой познакомились. Ученики делают записи в колонках в виде ключевых слов и словосочетаний</w:t>
            </w: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4D" w:rsidRPr="00C5038A" w:rsidRDefault="00FA244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4D" w:rsidRPr="00C5038A" w:rsidRDefault="00FA244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D60864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По ходу чтения ученики на полях страницы ставят пометки: “+” – новая информация</w:t>
            </w:r>
            <w:proofErr w:type="gramStart"/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, “</w:t>
            </w:r>
            <w:proofErr w:type="gramEnd"/>
            <w:r w:rsidRPr="00C5038A">
              <w:rPr>
                <w:rFonts w:ascii="Helvetica" w:hAnsi="Helvetica"/>
                <w:color w:val="333333"/>
                <w:sz w:val="24"/>
                <w:szCs w:val="24"/>
              </w:rPr>
              <w:t>-“ – думал иначе, “V” – уже знал, “?” – есть вопросы. После чтения обучающиеся заполняют таблицу, систематизируя информацию, с которой познакомились. Ученики делают записи в колонках в виде ключевых слов и словосочетаний</w:t>
            </w: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DD" w:rsidRPr="00C5038A" w:rsidRDefault="009874DD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9" w:rsidRPr="00C5038A" w:rsidRDefault="00112D5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22" w:rsidRPr="00C5038A" w:rsidRDefault="00D40122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EE" w:rsidRPr="00C5038A" w:rsidRDefault="005024E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EE" w:rsidRPr="00C5038A" w:rsidRDefault="005024E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EE" w:rsidRPr="00C5038A" w:rsidRDefault="005024E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DD" w:rsidRPr="00075A3A" w:rsidTr="00C71872">
        <w:trPr>
          <w:trHeight w:val="1123"/>
        </w:trPr>
        <w:tc>
          <w:tcPr>
            <w:tcW w:w="1384" w:type="dxa"/>
          </w:tcPr>
          <w:p w:rsidR="005B51F0" w:rsidRPr="00C5038A" w:rsidRDefault="005024EE" w:rsidP="00C503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</w:p>
          <w:p w:rsidR="005024EE" w:rsidRPr="00C5038A" w:rsidRDefault="005024EE" w:rsidP="00C503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</w:t>
            </w:r>
          </w:p>
          <w:p w:rsidR="00A44939" w:rsidRPr="00C5038A" w:rsidRDefault="00A4493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939" w:rsidRPr="00C5038A" w:rsidRDefault="005024EE" w:rsidP="00C5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Выполнение физкультминутки</w:t>
            </w:r>
            <w:r w:rsidR="00284631"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СЛАЙД 26</w:t>
            </w:r>
          </w:p>
          <w:p w:rsidR="005024EE" w:rsidRPr="00C5038A" w:rsidRDefault="005024E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5024EE" w:rsidRPr="00C5038A" w:rsidRDefault="005024EE" w:rsidP="00C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AB" w:rsidRPr="00C5038A" w:rsidRDefault="003E2DAB" w:rsidP="00C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Глубоко вздохнули: вот, мы набрали кислород.</w:t>
            </w:r>
          </w:p>
          <w:p w:rsidR="003E2DAB" w:rsidRPr="00C5038A" w:rsidRDefault="003E2DAB" w:rsidP="00C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Выдохнув: из легких чистых газ уходит углекислый.</w:t>
            </w:r>
          </w:p>
          <w:p w:rsidR="003E2DAB" w:rsidRPr="00C5038A" w:rsidRDefault="003E2DAB" w:rsidP="00C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Руки вверх, потом вперед – не поймать нам водород.</w:t>
            </w:r>
          </w:p>
          <w:p w:rsidR="00C161FC" w:rsidRPr="00C5038A" w:rsidRDefault="003E2DAB" w:rsidP="006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стороны. Ходить. Будем с </w:t>
            </w:r>
            <w:r w:rsidR="006E5219">
              <w:rPr>
                <w:rFonts w:ascii="Times New Roman" w:hAnsi="Times New Roman" w:cs="Times New Roman"/>
                <w:sz w:val="24"/>
                <w:szCs w:val="24"/>
              </w:rPr>
              <w:t xml:space="preserve">биологией 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r w:rsidR="006E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4DD" w:rsidRPr="00075A3A" w:rsidTr="00C5038A">
        <w:tc>
          <w:tcPr>
            <w:tcW w:w="1384" w:type="dxa"/>
          </w:tcPr>
          <w:p w:rsidR="002A01E9" w:rsidRPr="00C5038A" w:rsidRDefault="002A01E9" w:rsidP="00C5038A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закрепление.</w:t>
            </w:r>
          </w:p>
          <w:p w:rsidR="00A44939" w:rsidRPr="00C5038A" w:rsidRDefault="00A44939" w:rsidP="00C50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E1295" w:rsidRPr="00C5038A" w:rsidRDefault="006E5219" w:rsidP="00C5038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теперь, уважаемые коллеги, давайте с вами обсудим результаты нашей сегодняшней работы. </w:t>
            </w:r>
            <w:r w:rsidR="00CA763C">
              <w:rPr>
                <w:rFonts w:ascii="Times New Roman" w:hAnsi="Times New Roman"/>
                <w:sz w:val="24"/>
                <w:szCs w:val="24"/>
              </w:rPr>
              <w:t xml:space="preserve">Есть желающие выступить по первой, колонке, поделиться с нами информацией, </w:t>
            </w:r>
            <w:proofErr w:type="gramStart"/>
            <w:r w:rsidR="00CA763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CA763C">
              <w:rPr>
                <w:rFonts w:ascii="Times New Roman" w:hAnsi="Times New Roman"/>
                <w:sz w:val="24"/>
                <w:szCs w:val="24"/>
              </w:rPr>
              <w:t xml:space="preserve"> том, что уже знали?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попрошу вас поделиться со мной </w:t>
            </w:r>
          </w:p>
          <w:p w:rsidR="00AE1DFE" w:rsidRPr="00C5038A" w:rsidRDefault="00F421EC" w:rsidP="00C5038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38A">
              <w:rPr>
                <w:rFonts w:ascii="Times New Roman" w:hAnsi="Times New Roman"/>
                <w:sz w:val="24"/>
                <w:szCs w:val="24"/>
              </w:rPr>
              <w:t>Слайд «</w:t>
            </w:r>
            <w:proofErr w:type="spellStart"/>
            <w:r w:rsidRPr="00C5038A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C5038A">
              <w:rPr>
                <w:rFonts w:ascii="Times New Roman" w:hAnsi="Times New Roman"/>
                <w:sz w:val="24"/>
                <w:szCs w:val="24"/>
              </w:rPr>
              <w:t>»</w:t>
            </w:r>
            <w:r w:rsidR="00284631" w:rsidRPr="00C5038A">
              <w:rPr>
                <w:rFonts w:ascii="Times New Roman" w:hAnsi="Times New Roman"/>
                <w:b/>
                <w:sz w:val="24"/>
                <w:szCs w:val="24"/>
              </w:rPr>
              <w:t>СЛАЙД 27</w:t>
            </w:r>
            <w:r w:rsidR="00CA7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4631" w:rsidRDefault="00284631" w:rsidP="00C5038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63C" w:rsidRDefault="00CA763C" w:rsidP="00C5038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возвращаемся к утверждениям, о которых речь шла в начале занятия. Теперь в вашем распоряжении колонка (после слушания). </w:t>
            </w:r>
          </w:p>
          <w:p w:rsidR="00CA763C" w:rsidRPr="00C5038A" w:rsidRDefault="00CA763C" w:rsidP="00C5038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 результаты до и после, сравнивают.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95" w:rsidRPr="00C5038A" w:rsidRDefault="00CE1295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9" w:rsidRPr="00C5038A" w:rsidRDefault="00112D59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F0" w:rsidRPr="00C5038A" w:rsidRDefault="00EE37F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20" w:rsidRPr="00C5038A" w:rsidRDefault="00001120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DD" w:rsidRPr="00075A3A" w:rsidTr="00C5038A">
        <w:tc>
          <w:tcPr>
            <w:tcW w:w="1384" w:type="dxa"/>
          </w:tcPr>
          <w:p w:rsidR="00A44939" w:rsidRPr="00C5038A" w:rsidRDefault="005B51F0" w:rsidP="00C50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F44BA" w:rsidRPr="00C5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245" w:type="dxa"/>
            <w:gridSpan w:val="3"/>
          </w:tcPr>
          <w:p w:rsidR="00A44939" w:rsidRPr="00C5038A" w:rsidRDefault="00E5463B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« </w:t>
            </w:r>
            <w:proofErr w:type="spellStart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DF00A8" w:rsidRPr="00C503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квейн</w:t>
            </w:r>
            <w:proofErr w:type="spellEnd"/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» на тему водоросли.</w:t>
            </w:r>
          </w:p>
          <w:p w:rsidR="00E5463B" w:rsidRPr="00C5038A" w:rsidRDefault="00E5463B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у каждого на столах. </w:t>
            </w:r>
            <w:r w:rsidR="00DF00A8" w:rsidRPr="00C503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319" cy="1901907"/>
                  <wp:effectExtent l="19050" t="0" r="331" b="0"/>
                  <wp:docPr id="4" name="Рисунок 4" descr="C:\Users\Рамиль\Pictures\Новая папка (2)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амиль\Pictures\Новая папка (2)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597" cy="190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A44939" w:rsidRPr="00C5038A" w:rsidRDefault="000F44BA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</w:t>
            </w:r>
            <w:r w:rsidR="00DF00A8" w:rsidRPr="00C503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8432" cy="1274532"/>
                  <wp:effectExtent l="19050" t="0" r="0" b="0"/>
                  <wp:docPr id="5" name="Рисунок 5" descr="C:\Users\Рамиль\Pictures\Новая папка (2)\0021-021-Sinkve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амиль\Pictures\Новая папка (2)\0021-021-Sinkve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12" cy="127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4BA" w:rsidRPr="00075A3A" w:rsidTr="00C5038A">
        <w:tc>
          <w:tcPr>
            <w:tcW w:w="1384" w:type="dxa"/>
          </w:tcPr>
          <w:p w:rsidR="000F44BA" w:rsidRPr="00C5038A" w:rsidRDefault="005A1A97" w:rsidP="00C503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38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VIII</w:t>
            </w:r>
            <w:r w:rsidRPr="00C50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0F44BA" w:rsidRPr="00C50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 урока. Рефлексия деятельности.</w:t>
            </w:r>
          </w:p>
          <w:p w:rsidR="000F44BA" w:rsidRPr="00C5038A" w:rsidRDefault="000F44BA" w:rsidP="00C503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6352E" w:rsidRPr="00C5038A" w:rsidRDefault="00272858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A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 теперь попрошу оставить ваше настроение </w:t>
            </w:r>
            <w:proofErr w:type="spellStart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>ввиде</w:t>
            </w:r>
            <w:proofErr w:type="spellEnd"/>
            <w:r w:rsidRPr="00C5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смайликов после урока.</w:t>
            </w:r>
          </w:p>
        </w:tc>
        <w:tc>
          <w:tcPr>
            <w:tcW w:w="3685" w:type="dxa"/>
            <w:gridSpan w:val="2"/>
          </w:tcPr>
          <w:p w:rsidR="0016352E" w:rsidRPr="00C5038A" w:rsidRDefault="0016352E" w:rsidP="00C5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939" w:rsidRDefault="00A44939" w:rsidP="007F0235">
      <w:pPr>
        <w:ind w:firstLine="567"/>
        <w:jc w:val="both"/>
      </w:pPr>
    </w:p>
    <w:p w:rsidR="000F44BA" w:rsidRDefault="000F44BA" w:rsidP="007F0235">
      <w:pPr>
        <w:ind w:firstLine="567"/>
        <w:jc w:val="both"/>
      </w:pPr>
    </w:p>
    <w:p w:rsidR="003F317E" w:rsidRDefault="003F317E" w:rsidP="007F0235">
      <w:pPr>
        <w:ind w:firstLine="567"/>
        <w:jc w:val="both"/>
      </w:pPr>
    </w:p>
    <w:p w:rsidR="003F317E" w:rsidRDefault="003F317E" w:rsidP="007F0235">
      <w:pPr>
        <w:ind w:firstLine="567"/>
        <w:jc w:val="both"/>
      </w:pPr>
    </w:p>
    <w:p w:rsidR="003F317E" w:rsidRDefault="003F317E" w:rsidP="007F0235">
      <w:pPr>
        <w:ind w:firstLine="567"/>
        <w:jc w:val="both"/>
      </w:pPr>
    </w:p>
    <w:p w:rsidR="003F317E" w:rsidRDefault="003F317E" w:rsidP="007F0235">
      <w:pPr>
        <w:ind w:firstLine="567"/>
        <w:jc w:val="both"/>
      </w:pPr>
    </w:p>
    <w:p w:rsidR="003F317E" w:rsidRDefault="003F317E" w:rsidP="007F0235">
      <w:pPr>
        <w:ind w:firstLine="567"/>
        <w:jc w:val="both"/>
      </w:pPr>
    </w:p>
    <w:p w:rsidR="003F317E" w:rsidRPr="00EF3060" w:rsidRDefault="00EF3060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6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F317E" w:rsidRPr="00DC6EB3" w:rsidRDefault="003F317E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EB3">
        <w:rPr>
          <w:rFonts w:ascii="Times New Roman" w:hAnsi="Times New Roman" w:cs="Times New Roman"/>
          <w:b/>
          <w:sz w:val="28"/>
          <w:szCs w:val="28"/>
          <w:u w:val="single"/>
        </w:rPr>
        <w:t>Синквейн</w:t>
      </w:r>
      <w:proofErr w:type="spellEnd"/>
      <w:r w:rsidRPr="00DC6EB3">
        <w:rPr>
          <w:rFonts w:ascii="Times New Roman" w:hAnsi="Times New Roman" w:cs="Times New Roman"/>
          <w:sz w:val="28"/>
          <w:szCs w:val="28"/>
        </w:rPr>
        <w:t>–это стихотворение, состоящее из пяти строк.</w:t>
      </w:r>
    </w:p>
    <w:p w:rsidR="003F317E" w:rsidRPr="00DC6EB3" w:rsidRDefault="003F317E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EB3">
        <w:rPr>
          <w:rFonts w:ascii="Times New Roman" w:hAnsi="Times New Roman" w:cs="Times New Roman"/>
          <w:sz w:val="28"/>
          <w:szCs w:val="28"/>
        </w:rPr>
        <w:t>1 строчка – 1 существительное (Что?)</w:t>
      </w:r>
    </w:p>
    <w:p w:rsidR="003F317E" w:rsidRPr="00DC6EB3" w:rsidRDefault="003F317E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EB3">
        <w:rPr>
          <w:rFonts w:ascii="Times New Roman" w:hAnsi="Times New Roman" w:cs="Times New Roman"/>
          <w:sz w:val="28"/>
          <w:szCs w:val="28"/>
        </w:rPr>
        <w:t xml:space="preserve">2 строчка – 2 прилагательных </w:t>
      </w:r>
      <w:proofErr w:type="gramStart"/>
      <w:r w:rsidRPr="00DC6E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EB3">
        <w:rPr>
          <w:rFonts w:ascii="Times New Roman" w:hAnsi="Times New Roman" w:cs="Times New Roman"/>
          <w:sz w:val="28"/>
          <w:szCs w:val="28"/>
        </w:rPr>
        <w:t>какой?)</w:t>
      </w:r>
    </w:p>
    <w:p w:rsidR="003F317E" w:rsidRPr="00DC6EB3" w:rsidRDefault="003F317E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EB3">
        <w:rPr>
          <w:rFonts w:ascii="Times New Roman" w:hAnsi="Times New Roman" w:cs="Times New Roman"/>
          <w:sz w:val="28"/>
          <w:szCs w:val="28"/>
        </w:rPr>
        <w:t xml:space="preserve">3 строчка – 3 глагола </w:t>
      </w:r>
      <w:proofErr w:type="gramStart"/>
      <w:r w:rsidRPr="00DC6E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EB3">
        <w:rPr>
          <w:rFonts w:ascii="Times New Roman" w:hAnsi="Times New Roman" w:cs="Times New Roman"/>
          <w:sz w:val="28"/>
          <w:szCs w:val="28"/>
        </w:rPr>
        <w:t xml:space="preserve">Что </w:t>
      </w:r>
      <w:r w:rsidR="00050CBD" w:rsidRPr="00DC6EB3">
        <w:rPr>
          <w:rFonts w:ascii="Times New Roman" w:hAnsi="Times New Roman" w:cs="Times New Roman"/>
          <w:sz w:val="28"/>
          <w:szCs w:val="28"/>
        </w:rPr>
        <w:t xml:space="preserve">делать? </w:t>
      </w:r>
      <w:proofErr w:type="gramStart"/>
      <w:r w:rsidR="00050CBD" w:rsidRPr="00DC6EB3">
        <w:rPr>
          <w:rFonts w:ascii="Times New Roman" w:hAnsi="Times New Roman" w:cs="Times New Roman"/>
          <w:sz w:val="28"/>
          <w:szCs w:val="28"/>
        </w:rPr>
        <w:t>Что делает?)</w:t>
      </w:r>
      <w:proofErr w:type="gramEnd"/>
    </w:p>
    <w:p w:rsidR="00050CBD" w:rsidRPr="00DC6EB3" w:rsidRDefault="00050CBD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EB3">
        <w:rPr>
          <w:rFonts w:ascii="Times New Roman" w:hAnsi="Times New Roman" w:cs="Times New Roman"/>
          <w:sz w:val="28"/>
          <w:szCs w:val="28"/>
        </w:rPr>
        <w:t xml:space="preserve">4 строчка – предложение </w:t>
      </w:r>
      <w:proofErr w:type="gramStart"/>
      <w:r w:rsidRPr="00DC6E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EB3">
        <w:rPr>
          <w:rFonts w:ascii="Times New Roman" w:hAnsi="Times New Roman" w:cs="Times New Roman"/>
          <w:sz w:val="28"/>
          <w:szCs w:val="28"/>
        </w:rPr>
        <w:t>фраза, которая показывает отношение автора к теме)</w:t>
      </w:r>
    </w:p>
    <w:p w:rsidR="00050CBD" w:rsidRDefault="00050CBD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EB3">
        <w:rPr>
          <w:rFonts w:ascii="Times New Roman" w:hAnsi="Times New Roman" w:cs="Times New Roman"/>
          <w:sz w:val="28"/>
          <w:szCs w:val="28"/>
        </w:rPr>
        <w:t>5 строчка – 1 существительное синим первой строчке (Что?)</w:t>
      </w:r>
    </w:p>
    <w:p w:rsidR="004A5BB7" w:rsidRDefault="004A5BB7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BB7" w:rsidRDefault="00DC6EB3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B3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6EB3" w:rsidRPr="004A5BB7" w:rsidRDefault="00DC6EB3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BB7">
        <w:rPr>
          <w:rFonts w:ascii="Times New Roman" w:hAnsi="Times New Roman" w:cs="Times New Roman"/>
          <w:sz w:val="28"/>
          <w:szCs w:val="28"/>
        </w:rPr>
        <w:t>1.Клетка</w:t>
      </w:r>
    </w:p>
    <w:p w:rsidR="00DC6EB3" w:rsidRPr="004A5BB7" w:rsidRDefault="00DC6EB3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BB7">
        <w:rPr>
          <w:rFonts w:ascii="Times New Roman" w:hAnsi="Times New Roman" w:cs="Times New Roman"/>
          <w:sz w:val="28"/>
          <w:szCs w:val="28"/>
        </w:rPr>
        <w:t>2.Животная, растительная</w:t>
      </w:r>
    </w:p>
    <w:p w:rsidR="004A5BB7" w:rsidRPr="004A5BB7" w:rsidRDefault="004A5BB7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BB7">
        <w:rPr>
          <w:rFonts w:ascii="Times New Roman" w:hAnsi="Times New Roman" w:cs="Times New Roman"/>
          <w:sz w:val="28"/>
          <w:szCs w:val="28"/>
        </w:rPr>
        <w:t>3. Растет, размножается</w:t>
      </w:r>
    </w:p>
    <w:p w:rsidR="00DC6EB3" w:rsidRPr="004A5BB7" w:rsidRDefault="004A5BB7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BB7">
        <w:rPr>
          <w:rFonts w:ascii="Times New Roman" w:hAnsi="Times New Roman" w:cs="Times New Roman"/>
          <w:sz w:val="28"/>
          <w:szCs w:val="28"/>
        </w:rPr>
        <w:t>4</w:t>
      </w:r>
      <w:r w:rsidR="00DC6EB3" w:rsidRPr="004A5BB7">
        <w:rPr>
          <w:rFonts w:ascii="Times New Roman" w:hAnsi="Times New Roman" w:cs="Times New Roman"/>
          <w:sz w:val="28"/>
          <w:szCs w:val="28"/>
        </w:rPr>
        <w:t>.Главная часть живого организма</w:t>
      </w:r>
    </w:p>
    <w:p w:rsidR="00DC6EB3" w:rsidRPr="004A5BB7" w:rsidRDefault="004A5BB7" w:rsidP="007F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BB7">
        <w:rPr>
          <w:rFonts w:ascii="Times New Roman" w:hAnsi="Times New Roman" w:cs="Times New Roman"/>
          <w:sz w:val="28"/>
          <w:szCs w:val="28"/>
        </w:rPr>
        <w:t>5. Жизнь</w:t>
      </w:r>
      <w:proofErr w:type="gramStart"/>
      <w:r w:rsidR="00DC6EB3" w:rsidRPr="004A5B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1</w:t>
      </w:r>
      <w:proofErr w:type="gramEnd"/>
      <w:r w:rsidR="00DC6EB3" w:rsidRPr="004A5B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1</w:t>
      </w:r>
    </w:p>
    <w:p w:rsidR="00DC6EB3" w:rsidRDefault="00DC6EB3" w:rsidP="007F023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6EB3" w:rsidRDefault="00DC6EB3" w:rsidP="007F023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6D7C" w:rsidRDefault="004D6D7C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6D7C" w:rsidRDefault="004D6D7C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6D7C" w:rsidRPr="004D6D7C" w:rsidRDefault="004D6D7C" w:rsidP="007F0235">
      <w:pPr>
        <w:shd w:val="clear" w:color="auto" w:fill="FFFFFF"/>
        <w:spacing w:after="0" w:line="376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D6D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использовать прием "</w:t>
      </w:r>
      <w:proofErr w:type="spellStart"/>
      <w:r w:rsidRPr="004D6D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Инсерт</w:t>
      </w:r>
      <w:proofErr w:type="spellEnd"/>
      <w:r w:rsidRPr="004D6D7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" на уроках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Учащиеся читают текст,</w:t>
      </w:r>
      <w:r w:rsidR="002746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(слушают учителя)</w:t>
      </w: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маркируя его специальными значками: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 — я это знаю;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 — это новая информация для меня;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— я думал по-другому, это противоречит тому, что я знал;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— это мне непонятно, нужны объяснения, уточнения.</w:t>
      </w:r>
    </w:p>
    <w:p w:rsidR="004D6D7C" w:rsidRP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</w:t>
      </w: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маркировки в тексте удобнее делать на полях карандашом. Или можно подложит полоску бумаги, чтобы не пачкать учебники.</w:t>
      </w:r>
    </w:p>
    <w:p w:rsidR="004D6D7C" w:rsidRDefault="004D6D7C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6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Заполняется таблица</w:t>
      </w:r>
    </w:p>
    <w:p w:rsidR="002746BA" w:rsidRPr="004D6D7C" w:rsidRDefault="002746BA" w:rsidP="007F0235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6D7C" w:rsidRDefault="004D6D7C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2931"/>
        <w:gridCol w:w="3203"/>
        <w:gridCol w:w="2741"/>
      </w:tblGrid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2746BA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6B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2746BA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6B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2746BA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6B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2746BA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6B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?</w:t>
            </w: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AB70CD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это 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AB70CD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Это для меня абсолютно 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AB70CD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Это противоречит тому, что я 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746BA" w:rsidRPr="002746BA" w:rsidRDefault="00AB70CD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хочу знать об этом больше</w:t>
            </w: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70CD" w:rsidRPr="002746BA" w:rsidTr="00274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747D4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747D4" w:rsidRPr="002746BA" w:rsidRDefault="00D747D4" w:rsidP="007F0235">
            <w:pPr>
              <w:spacing w:after="0" w:line="200" w:lineRule="atLeast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D6D7C" w:rsidRDefault="004D6D7C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747D4" w:rsidRDefault="00D747D4" w:rsidP="007F0235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1C84" w:rsidRDefault="00B81C84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84" w:rsidRDefault="00B81C84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CD7" w:rsidRDefault="00BA0CD7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84" w:rsidRDefault="00B81C84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84" w:rsidRDefault="00B81C84" w:rsidP="007F02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6" w:type="dxa"/>
        <w:tblLook w:val="04A0"/>
      </w:tblPr>
      <w:tblGrid>
        <w:gridCol w:w="817"/>
        <w:gridCol w:w="6521"/>
        <w:gridCol w:w="1559"/>
        <w:gridCol w:w="1439"/>
      </w:tblGrid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Верные и неверные утверждения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514DBD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до слушан</w:t>
            </w:r>
            <w:r w:rsidR="00514DBD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439" w:type="dxa"/>
            <w:vAlign w:val="center"/>
          </w:tcPr>
          <w:p w:rsidR="0033112F" w:rsidRPr="007A14DC" w:rsidRDefault="0033112F" w:rsidP="00514D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после слушан</w:t>
            </w:r>
            <w:r w:rsidR="00514D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 низшие растения, обитающие только в воде.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 имеют корни, стебли и листья.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927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Среди водорослей есть как микроскопические одноклеточные водоросли, так и настоящие гиганты, достигающие в длину нескольких десятков метров.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144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“Цветение воды” – есть следствие размножения одноклеточных водорослей.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144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Зелёные водоросли имеют такой оттенок из-за наличия хлорофилла в хроматофоре.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Хламидомонада и хлорелла – одноклеточные водоросли.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144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 могут размножаться как половым, таки и бесполым путём.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Спирогира и </w:t>
            </w:r>
            <w:proofErr w:type="spellStart"/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улотрикс</w:t>
            </w:r>
            <w:proofErr w:type="spellEnd"/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многоклеточные водоросли.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Филлофора, порфира, </w:t>
            </w:r>
            <w:proofErr w:type="spellStart"/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радимения</w:t>
            </w:r>
            <w:proofErr w:type="spellEnd"/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бурые водоросли.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144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Ламинария – бурая водоросль, которую можно употреблять в пищу.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144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Бурые водоросли могут обитать да большей глубине, чем красные.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6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виды водорослей входят в состав лишайников.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1546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Ризоиды помогают водорослям добывать питательные вещества из окружающей их воды.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F" w:rsidTr="007A14DC">
        <w:trPr>
          <w:trHeight w:val="783"/>
        </w:trPr>
        <w:tc>
          <w:tcPr>
            <w:tcW w:w="817" w:type="dxa"/>
            <w:vAlign w:val="center"/>
          </w:tcPr>
          <w:p w:rsidR="0033112F" w:rsidRPr="007A14DC" w:rsidRDefault="0033112F" w:rsidP="007A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33112F" w:rsidRPr="007A14DC" w:rsidRDefault="0033112F" w:rsidP="007A14DC">
            <w:pPr>
              <w:spacing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DC"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 способны к фотосинтезу.</w:t>
            </w:r>
          </w:p>
        </w:tc>
        <w:tc>
          <w:tcPr>
            <w:tcW w:w="155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3112F" w:rsidRPr="007A14DC" w:rsidRDefault="0033112F" w:rsidP="007A14D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7D4" w:rsidRPr="00DC6EB3" w:rsidRDefault="00D747D4" w:rsidP="00BA0C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47D4" w:rsidRPr="00DC6EB3" w:rsidSect="007F02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DE" w:rsidRDefault="00C653DE" w:rsidP="000E1B8F">
      <w:pPr>
        <w:spacing w:after="0" w:line="240" w:lineRule="auto"/>
      </w:pPr>
      <w:r>
        <w:separator/>
      </w:r>
    </w:p>
  </w:endnote>
  <w:endnote w:type="continuationSeparator" w:id="1">
    <w:p w:rsidR="00C653DE" w:rsidRDefault="00C653DE" w:rsidP="000E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DE" w:rsidRDefault="00C653DE" w:rsidP="000E1B8F">
      <w:pPr>
        <w:spacing w:after="0" w:line="240" w:lineRule="auto"/>
      </w:pPr>
      <w:r>
        <w:separator/>
      </w:r>
    </w:p>
  </w:footnote>
  <w:footnote w:type="continuationSeparator" w:id="1">
    <w:p w:rsidR="00C653DE" w:rsidRDefault="00C653DE" w:rsidP="000E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75pt;height:8.75pt" o:bullet="t">
        <v:imagedata r:id="rId1" o:title="BD14582_"/>
      </v:shape>
    </w:pict>
  </w:numPicBullet>
  <w:abstractNum w:abstractNumId="0">
    <w:nsid w:val="09345306"/>
    <w:multiLevelType w:val="hybridMultilevel"/>
    <w:tmpl w:val="B40A6172"/>
    <w:lvl w:ilvl="0" w:tplc="DC009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6E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67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E7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C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0F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6F2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24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ED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03B0"/>
    <w:multiLevelType w:val="hybridMultilevel"/>
    <w:tmpl w:val="5E345044"/>
    <w:lvl w:ilvl="0" w:tplc="74346CB6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01F99"/>
    <w:multiLevelType w:val="hybridMultilevel"/>
    <w:tmpl w:val="CB12F7EE"/>
    <w:lvl w:ilvl="0" w:tplc="0D3C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B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0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6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2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2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A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1512A0"/>
    <w:multiLevelType w:val="hybridMultilevel"/>
    <w:tmpl w:val="4F3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1AD0"/>
    <w:multiLevelType w:val="hybridMultilevel"/>
    <w:tmpl w:val="8DE87A3E"/>
    <w:lvl w:ilvl="0" w:tplc="4B927DC6">
      <w:start w:val="7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1EF"/>
    <w:multiLevelType w:val="hybridMultilevel"/>
    <w:tmpl w:val="968E3584"/>
    <w:lvl w:ilvl="0" w:tplc="8D88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C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0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26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0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C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C2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522BC7"/>
    <w:multiLevelType w:val="hybridMultilevel"/>
    <w:tmpl w:val="6F048E5C"/>
    <w:lvl w:ilvl="0" w:tplc="DD96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0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6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6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A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2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98794A"/>
    <w:multiLevelType w:val="hybridMultilevel"/>
    <w:tmpl w:val="9EE2D1C2"/>
    <w:lvl w:ilvl="0" w:tplc="F5EE7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2769"/>
    <w:multiLevelType w:val="hybridMultilevel"/>
    <w:tmpl w:val="0BDAF44A"/>
    <w:lvl w:ilvl="0" w:tplc="9DE01994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443C6A"/>
    <w:multiLevelType w:val="hybridMultilevel"/>
    <w:tmpl w:val="C03A0312"/>
    <w:lvl w:ilvl="0" w:tplc="0B0AE2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67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E02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04D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02E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A44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0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AA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25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47672"/>
    <w:multiLevelType w:val="hybridMultilevel"/>
    <w:tmpl w:val="8D988CC0"/>
    <w:lvl w:ilvl="0" w:tplc="2B80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4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E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6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2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27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0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939"/>
    <w:rsid w:val="00000DCE"/>
    <w:rsid w:val="00001120"/>
    <w:rsid w:val="0000200C"/>
    <w:rsid w:val="00015C52"/>
    <w:rsid w:val="00043C17"/>
    <w:rsid w:val="00050CBD"/>
    <w:rsid w:val="00053E4F"/>
    <w:rsid w:val="00071CC3"/>
    <w:rsid w:val="00075A3A"/>
    <w:rsid w:val="000936DC"/>
    <w:rsid w:val="000A6409"/>
    <w:rsid w:val="000E1B8F"/>
    <w:rsid w:val="000F380F"/>
    <w:rsid w:val="000F44BA"/>
    <w:rsid w:val="00112D59"/>
    <w:rsid w:val="0013213D"/>
    <w:rsid w:val="00134A32"/>
    <w:rsid w:val="00143020"/>
    <w:rsid w:val="00145B42"/>
    <w:rsid w:val="00152E8C"/>
    <w:rsid w:val="0016352E"/>
    <w:rsid w:val="00235C74"/>
    <w:rsid w:val="00272858"/>
    <w:rsid w:val="002746BA"/>
    <w:rsid w:val="00276E0C"/>
    <w:rsid w:val="00284631"/>
    <w:rsid w:val="002A01E9"/>
    <w:rsid w:val="002C30CC"/>
    <w:rsid w:val="002D230C"/>
    <w:rsid w:val="002F14A1"/>
    <w:rsid w:val="002F1953"/>
    <w:rsid w:val="002F1F90"/>
    <w:rsid w:val="002F3ADF"/>
    <w:rsid w:val="00300075"/>
    <w:rsid w:val="003128E8"/>
    <w:rsid w:val="0033112F"/>
    <w:rsid w:val="00370D93"/>
    <w:rsid w:val="003845E3"/>
    <w:rsid w:val="003A6B22"/>
    <w:rsid w:val="003B2960"/>
    <w:rsid w:val="003E2DAB"/>
    <w:rsid w:val="003E69D2"/>
    <w:rsid w:val="003F317E"/>
    <w:rsid w:val="00443CA4"/>
    <w:rsid w:val="004A5BB7"/>
    <w:rsid w:val="004D6D7C"/>
    <w:rsid w:val="005024EE"/>
    <w:rsid w:val="00514DBD"/>
    <w:rsid w:val="00553D86"/>
    <w:rsid w:val="00556C7B"/>
    <w:rsid w:val="00570736"/>
    <w:rsid w:val="00585577"/>
    <w:rsid w:val="00591DF1"/>
    <w:rsid w:val="005A1A11"/>
    <w:rsid w:val="005A1A97"/>
    <w:rsid w:val="005B51F0"/>
    <w:rsid w:val="005B64BD"/>
    <w:rsid w:val="005C0BF4"/>
    <w:rsid w:val="0063094B"/>
    <w:rsid w:val="006332D6"/>
    <w:rsid w:val="006556AA"/>
    <w:rsid w:val="006738FF"/>
    <w:rsid w:val="006954DC"/>
    <w:rsid w:val="006B091F"/>
    <w:rsid w:val="006B2798"/>
    <w:rsid w:val="006D67B3"/>
    <w:rsid w:val="006E5219"/>
    <w:rsid w:val="006F78A8"/>
    <w:rsid w:val="00722B97"/>
    <w:rsid w:val="0074176A"/>
    <w:rsid w:val="0074213F"/>
    <w:rsid w:val="00762705"/>
    <w:rsid w:val="00767D9D"/>
    <w:rsid w:val="007A14DC"/>
    <w:rsid w:val="007D2F2D"/>
    <w:rsid w:val="007E47A7"/>
    <w:rsid w:val="007F0235"/>
    <w:rsid w:val="007F5389"/>
    <w:rsid w:val="00821B37"/>
    <w:rsid w:val="0084034B"/>
    <w:rsid w:val="00857D3E"/>
    <w:rsid w:val="008629BD"/>
    <w:rsid w:val="00870B5C"/>
    <w:rsid w:val="008E5BCE"/>
    <w:rsid w:val="009006EC"/>
    <w:rsid w:val="00914777"/>
    <w:rsid w:val="00941942"/>
    <w:rsid w:val="00955E4A"/>
    <w:rsid w:val="009874DD"/>
    <w:rsid w:val="00992C0A"/>
    <w:rsid w:val="009A0B67"/>
    <w:rsid w:val="009A54BF"/>
    <w:rsid w:val="009E35E1"/>
    <w:rsid w:val="009E4F84"/>
    <w:rsid w:val="009F4854"/>
    <w:rsid w:val="009F7DBC"/>
    <w:rsid w:val="00A44939"/>
    <w:rsid w:val="00A51F9C"/>
    <w:rsid w:val="00A87918"/>
    <w:rsid w:val="00A94883"/>
    <w:rsid w:val="00AB70CD"/>
    <w:rsid w:val="00AE1DFE"/>
    <w:rsid w:val="00B11D6F"/>
    <w:rsid w:val="00B1310E"/>
    <w:rsid w:val="00B50850"/>
    <w:rsid w:val="00B53999"/>
    <w:rsid w:val="00B56795"/>
    <w:rsid w:val="00B57B8F"/>
    <w:rsid w:val="00B73918"/>
    <w:rsid w:val="00B73D01"/>
    <w:rsid w:val="00B80EAB"/>
    <w:rsid w:val="00B81C84"/>
    <w:rsid w:val="00BA0CD7"/>
    <w:rsid w:val="00BE414C"/>
    <w:rsid w:val="00BF2807"/>
    <w:rsid w:val="00C06C2F"/>
    <w:rsid w:val="00C161FC"/>
    <w:rsid w:val="00C401A4"/>
    <w:rsid w:val="00C5038A"/>
    <w:rsid w:val="00C516A8"/>
    <w:rsid w:val="00C615DB"/>
    <w:rsid w:val="00C653DE"/>
    <w:rsid w:val="00C66A2D"/>
    <w:rsid w:val="00C716B3"/>
    <w:rsid w:val="00C71872"/>
    <w:rsid w:val="00C77255"/>
    <w:rsid w:val="00CA763C"/>
    <w:rsid w:val="00CE1295"/>
    <w:rsid w:val="00D03141"/>
    <w:rsid w:val="00D13338"/>
    <w:rsid w:val="00D24213"/>
    <w:rsid w:val="00D40122"/>
    <w:rsid w:val="00D60864"/>
    <w:rsid w:val="00D707E3"/>
    <w:rsid w:val="00D747D4"/>
    <w:rsid w:val="00DA4E11"/>
    <w:rsid w:val="00DA5E25"/>
    <w:rsid w:val="00DC5DE2"/>
    <w:rsid w:val="00DC6EB3"/>
    <w:rsid w:val="00DD1847"/>
    <w:rsid w:val="00DF00A8"/>
    <w:rsid w:val="00E41F49"/>
    <w:rsid w:val="00E51485"/>
    <w:rsid w:val="00E5463B"/>
    <w:rsid w:val="00E605C1"/>
    <w:rsid w:val="00E61586"/>
    <w:rsid w:val="00E8323F"/>
    <w:rsid w:val="00E92245"/>
    <w:rsid w:val="00EA1DB6"/>
    <w:rsid w:val="00EB109F"/>
    <w:rsid w:val="00EE1C90"/>
    <w:rsid w:val="00EE37F0"/>
    <w:rsid w:val="00EF3060"/>
    <w:rsid w:val="00F01F75"/>
    <w:rsid w:val="00F13512"/>
    <w:rsid w:val="00F421EC"/>
    <w:rsid w:val="00F5710A"/>
    <w:rsid w:val="00F57169"/>
    <w:rsid w:val="00F9609F"/>
    <w:rsid w:val="00FA244D"/>
    <w:rsid w:val="00FC4AD0"/>
    <w:rsid w:val="00FD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3"/>
  </w:style>
  <w:style w:type="paragraph" w:styleId="2">
    <w:name w:val="heading 2"/>
    <w:basedOn w:val="a"/>
    <w:link w:val="20"/>
    <w:uiPriority w:val="9"/>
    <w:qFormat/>
    <w:rsid w:val="004D6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34A3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1E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B8F"/>
  </w:style>
  <w:style w:type="paragraph" w:styleId="a9">
    <w:name w:val="footer"/>
    <w:basedOn w:val="a"/>
    <w:link w:val="aa"/>
    <w:uiPriority w:val="99"/>
    <w:semiHidden/>
    <w:unhideWhenUsed/>
    <w:rsid w:val="000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B8F"/>
  </w:style>
  <w:style w:type="paragraph" w:styleId="ab">
    <w:name w:val="No Spacing"/>
    <w:uiPriority w:val="1"/>
    <w:qFormat/>
    <w:rsid w:val="000936D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C5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4D6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6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4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0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8F4D-BDFA-46D7-9FF6-700BD6CA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Рамиль</cp:lastModifiedBy>
  <cp:revision>6</cp:revision>
  <cp:lastPrinted>2016-02-29T21:08:00Z</cp:lastPrinted>
  <dcterms:created xsi:type="dcterms:W3CDTF">2016-02-29T20:17:00Z</dcterms:created>
  <dcterms:modified xsi:type="dcterms:W3CDTF">2016-03-01T12:19:00Z</dcterms:modified>
</cp:coreProperties>
</file>