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92" w:rsidRDefault="006D3292" w:rsidP="006D329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Холоднюк К.В.</w:t>
      </w:r>
    </w:p>
    <w:p w:rsidR="006D3292" w:rsidRDefault="006D3292" w:rsidP="006D329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CE6261" w:rsidRPr="006D3292" w:rsidRDefault="00085767" w:rsidP="00085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3292">
        <w:rPr>
          <w:rFonts w:ascii="Times New Roman" w:hAnsi="Times New Roman" w:cs="Times New Roman"/>
          <w:b/>
          <w:sz w:val="28"/>
        </w:rPr>
        <w:t>Перспективы развития дошкольного образования в Российской Федерации: пути модернизации и риски</w:t>
      </w:r>
    </w:p>
    <w:p w:rsidR="007C0E08" w:rsidRPr="007C0E08" w:rsidRDefault="007C0E08" w:rsidP="007C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5262" w:rsidRPr="00A05262" w:rsidRDefault="00A05262" w:rsidP="00A0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3153" w:rsidRPr="00F23153" w:rsidRDefault="00A05262" w:rsidP="006D329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F23153">
        <w:rPr>
          <w:rFonts w:ascii="Times New Roman" w:hAnsi="Times New Roman" w:cs="Times New Roman"/>
          <w:sz w:val="24"/>
        </w:rPr>
        <w:t xml:space="preserve"> </w:t>
      </w:r>
      <w:r w:rsidRPr="00F23153">
        <w:rPr>
          <w:rFonts w:ascii="Times New Roman" w:hAnsi="Times New Roman" w:cs="Times New Roman"/>
          <w:b/>
          <w:bCs/>
          <w:iCs/>
          <w:sz w:val="24"/>
        </w:rPr>
        <w:t xml:space="preserve">Аннотация: </w:t>
      </w:r>
      <w:r w:rsidRPr="00F23153">
        <w:rPr>
          <w:rFonts w:ascii="Times New Roman" w:hAnsi="Times New Roman" w:cs="Times New Roman"/>
          <w:iCs/>
          <w:sz w:val="24"/>
        </w:rPr>
        <w:t>данная статья посвящена рассмотрению проблем, стоящих перед сегодняшней системой дошкольного образования, способах их решения, таких как внедрение инновационных технол</w:t>
      </w:r>
      <w:r w:rsidR="00F23153" w:rsidRPr="00F23153">
        <w:rPr>
          <w:rFonts w:ascii="Times New Roman" w:hAnsi="Times New Roman" w:cs="Times New Roman"/>
          <w:iCs/>
          <w:sz w:val="24"/>
        </w:rPr>
        <w:t>огий и решение кадровых проблем, а</w:t>
      </w:r>
      <w:r w:rsidRPr="00F23153">
        <w:rPr>
          <w:rFonts w:ascii="Times New Roman" w:hAnsi="Times New Roman" w:cs="Times New Roman"/>
          <w:iCs/>
          <w:sz w:val="24"/>
        </w:rPr>
        <w:t>нализируются основные образовательные программы, использующиеся в учебно-воспитательном процессе дошкольного образовательного учреждения как в Рос</w:t>
      </w:r>
      <w:r w:rsidR="00F23153" w:rsidRPr="00F23153">
        <w:rPr>
          <w:rFonts w:ascii="Times New Roman" w:hAnsi="Times New Roman" w:cs="Times New Roman"/>
          <w:iCs/>
          <w:sz w:val="24"/>
        </w:rPr>
        <w:t>сии, так и в зарубежных странах, п</w:t>
      </w:r>
      <w:r w:rsidRPr="00F23153">
        <w:rPr>
          <w:rFonts w:ascii="Times New Roman" w:hAnsi="Times New Roman" w:cs="Times New Roman"/>
          <w:iCs/>
          <w:sz w:val="24"/>
        </w:rPr>
        <w:t>одчеркивается исключительное значение физического воспитания детей и необходимость поиска путей его дальнейшего совершенствования.</w:t>
      </w:r>
    </w:p>
    <w:p w:rsidR="00F23153" w:rsidRPr="006D3292" w:rsidRDefault="00F23153" w:rsidP="00F231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F23153">
        <w:rPr>
          <w:rFonts w:ascii="Times New Roman" w:hAnsi="Times New Roman" w:cs="Times New Roman"/>
          <w:iCs/>
          <w:sz w:val="24"/>
        </w:rPr>
        <w:t xml:space="preserve"> </w:t>
      </w:r>
      <w:r w:rsidRPr="006D3292">
        <w:rPr>
          <w:rFonts w:ascii="Times New Roman" w:hAnsi="Times New Roman" w:cs="Times New Roman"/>
          <w:b/>
          <w:bCs/>
          <w:iCs/>
          <w:sz w:val="24"/>
        </w:rPr>
        <w:t xml:space="preserve">Ключевые слова: </w:t>
      </w:r>
      <w:r w:rsidRPr="006D3292">
        <w:rPr>
          <w:rFonts w:ascii="Times New Roman" w:hAnsi="Times New Roman" w:cs="Times New Roman"/>
          <w:iCs/>
          <w:sz w:val="24"/>
        </w:rPr>
        <w:t xml:space="preserve">модернизация, </w:t>
      </w:r>
      <w:r w:rsidR="006D3292" w:rsidRPr="006D3292">
        <w:rPr>
          <w:rFonts w:ascii="Times New Roman" w:hAnsi="Times New Roman" w:cs="Times New Roman"/>
          <w:iCs/>
          <w:sz w:val="24"/>
        </w:rPr>
        <w:t>дошкольное образование</w:t>
      </w:r>
      <w:r w:rsidRPr="006D3292">
        <w:rPr>
          <w:rFonts w:ascii="Times New Roman" w:hAnsi="Times New Roman" w:cs="Times New Roman"/>
          <w:iCs/>
          <w:sz w:val="24"/>
        </w:rPr>
        <w:t>, дошкольное образовательное учреждение, инновационная деятельность, развитие образования.</w:t>
      </w:r>
    </w:p>
    <w:p w:rsidR="00A05262" w:rsidRDefault="00A05262" w:rsidP="00A0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0E08" w:rsidRPr="007C0E08" w:rsidRDefault="007C0E08" w:rsidP="007C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E08">
        <w:rPr>
          <w:rFonts w:ascii="Times New Roman" w:hAnsi="Times New Roman" w:cs="Times New Roman"/>
          <w:sz w:val="28"/>
        </w:rPr>
        <w:t xml:space="preserve"> Дошкольное образование имеет исключительно большое значение в становлении личности. Именно в этом возрасте происходит наиболее интенсивное развитие (Л.С. Выготский, А.В. Запорожец, Д.Б. </w:t>
      </w:r>
      <w:proofErr w:type="spellStart"/>
      <w:r w:rsidRPr="007C0E08">
        <w:rPr>
          <w:rFonts w:ascii="Times New Roman" w:hAnsi="Times New Roman" w:cs="Times New Roman"/>
          <w:sz w:val="28"/>
        </w:rPr>
        <w:t>Эльконин</w:t>
      </w:r>
      <w:proofErr w:type="spellEnd"/>
      <w:r w:rsidRPr="007C0E08">
        <w:rPr>
          <w:rFonts w:ascii="Times New Roman" w:hAnsi="Times New Roman" w:cs="Times New Roman"/>
          <w:sz w:val="28"/>
        </w:rPr>
        <w:t xml:space="preserve"> и др.), в основе которого лежит приобщение к отечественной истории и культурному национальному наследию. </w:t>
      </w:r>
    </w:p>
    <w:p w:rsidR="007C0E08" w:rsidRPr="007C0E08" w:rsidRDefault="007C0E08" w:rsidP="007C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E08">
        <w:rPr>
          <w:rFonts w:ascii="Times New Roman" w:hAnsi="Times New Roman" w:cs="Times New Roman"/>
          <w:sz w:val="28"/>
        </w:rPr>
        <w:t xml:space="preserve">На современном этапе </w:t>
      </w:r>
      <w:r>
        <w:rPr>
          <w:rFonts w:ascii="Times New Roman" w:hAnsi="Times New Roman" w:cs="Times New Roman"/>
          <w:sz w:val="28"/>
        </w:rPr>
        <w:t xml:space="preserve">дошкольное образование – </w:t>
      </w:r>
      <w:r w:rsidRPr="007C0E08">
        <w:rPr>
          <w:rFonts w:ascii="Times New Roman" w:hAnsi="Times New Roman" w:cs="Times New Roman"/>
          <w:sz w:val="28"/>
        </w:rPr>
        <w:t xml:space="preserve">это сложноорганизованная система, которая интенсивно развивается в условиях диверсификации, демократизации и информатизации и понимается в основном как сфера оказания услуг. </w:t>
      </w:r>
    </w:p>
    <w:p w:rsidR="007C0E08" w:rsidRPr="007C0E08" w:rsidRDefault="007C0E08" w:rsidP="007C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E08">
        <w:rPr>
          <w:rFonts w:ascii="Times New Roman" w:hAnsi="Times New Roman" w:cs="Times New Roman"/>
          <w:sz w:val="28"/>
        </w:rPr>
        <w:t xml:space="preserve">Профессиональная педагогическая работа с детьми начинается на этапе дошкольного образования, которое выступает первой государственной формой социализации подрастающего поколения. Учитывая важность указанного положения, Государственная программа развития образования до 2020 года закрепила цели развития и модернизации, как образования в России в целом, так и дошкольного образования. </w:t>
      </w:r>
    </w:p>
    <w:p w:rsidR="009711DC" w:rsidRPr="009711DC" w:rsidRDefault="007C0E08" w:rsidP="0097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E08">
        <w:rPr>
          <w:rFonts w:ascii="Times New Roman" w:hAnsi="Times New Roman" w:cs="Times New Roman"/>
          <w:sz w:val="28"/>
        </w:rPr>
        <w:lastRenderedPageBreak/>
        <w:t>На сегодняшний день довольно остро стоит проблема определения путей развития системы дошкольного образования в России.</w:t>
      </w:r>
    </w:p>
    <w:p w:rsidR="009711DC" w:rsidRPr="009711DC" w:rsidRDefault="009711DC" w:rsidP="0097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11DC">
        <w:rPr>
          <w:rFonts w:ascii="Times New Roman" w:hAnsi="Times New Roman" w:cs="Times New Roman"/>
          <w:sz w:val="28"/>
        </w:rPr>
        <w:t xml:space="preserve"> Перед данной ступенью образования стоят такие вопросы, как: выработка единой стратегии развития системы дошкольного образования, как на федеральном, так и на уровне субъектов федерации; повышение доступности услуг ДО для всех категорий населения; повышение качества услуг, оказываемых организациями дошкольного образования; построение такой среды, в которой была бы возможна здоровая конкуренция между учреждениями, предоставляющими услуги дошкольного образования, и т.д. </w:t>
      </w:r>
    </w:p>
    <w:p w:rsidR="009711DC" w:rsidRPr="009711DC" w:rsidRDefault="009711DC" w:rsidP="0097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11DC">
        <w:rPr>
          <w:rFonts w:ascii="Times New Roman" w:hAnsi="Times New Roman" w:cs="Times New Roman"/>
          <w:sz w:val="28"/>
        </w:rPr>
        <w:t xml:space="preserve">Российская система дошкольного образования имеет большой потенциал для развития, который основан как на достижениях советской школы, так и на ресурсах, появившихся в современных реалиях. </w:t>
      </w:r>
    </w:p>
    <w:p w:rsidR="00150ECB" w:rsidRPr="00150ECB" w:rsidRDefault="009711DC" w:rsidP="0015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11DC">
        <w:rPr>
          <w:rFonts w:ascii="Times New Roman" w:hAnsi="Times New Roman" w:cs="Times New Roman"/>
          <w:sz w:val="28"/>
        </w:rPr>
        <w:t xml:space="preserve">Одним из направлений модернизации системы дошкольного образования является развитие инновационной деятельности. Необходимо создать нормативно-правовую базу инновационной деятельности в дошкольных образовательных учреждениях. Для этого необходимо как на региональном и муниципальном уровне принять нормативные документы и инструкции, регламентирующие </w:t>
      </w:r>
      <w:r w:rsidR="00150ECB" w:rsidRPr="00150ECB">
        <w:rPr>
          <w:rFonts w:ascii="Times New Roman" w:hAnsi="Times New Roman" w:cs="Times New Roman"/>
          <w:sz w:val="28"/>
        </w:rPr>
        <w:t xml:space="preserve">инновационную деятельность в дошкольных образовательных учреждениях и организациях. </w:t>
      </w:r>
    </w:p>
    <w:p w:rsidR="00150ECB" w:rsidRPr="00150ECB" w:rsidRDefault="00150ECB" w:rsidP="0015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ECB">
        <w:rPr>
          <w:rFonts w:ascii="Times New Roman" w:hAnsi="Times New Roman" w:cs="Times New Roman"/>
          <w:sz w:val="28"/>
        </w:rPr>
        <w:t>Инновационная деятельность представляет собой деятельность по созданию, освоению, использованию и распространению новых технол</w:t>
      </w:r>
      <w:r w:rsidR="002914EB">
        <w:rPr>
          <w:rFonts w:ascii="Times New Roman" w:hAnsi="Times New Roman" w:cs="Times New Roman"/>
          <w:sz w:val="28"/>
        </w:rPr>
        <w:t>огий в образовательной среде</w:t>
      </w:r>
      <w:r w:rsidRPr="00150ECB">
        <w:rPr>
          <w:rFonts w:ascii="Times New Roman" w:hAnsi="Times New Roman" w:cs="Times New Roman"/>
          <w:sz w:val="28"/>
        </w:rPr>
        <w:t xml:space="preserve">. </w:t>
      </w:r>
    </w:p>
    <w:p w:rsidR="00150ECB" w:rsidRPr="00150ECB" w:rsidRDefault="00150ECB" w:rsidP="0015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ECB">
        <w:rPr>
          <w:rFonts w:ascii="Times New Roman" w:hAnsi="Times New Roman" w:cs="Times New Roman"/>
          <w:sz w:val="28"/>
        </w:rPr>
        <w:t xml:space="preserve">Под современными технологиями в педагогической практике понимают систему способов, приемов, последовательность выполнения, которая гарантирует решение задачи всестороннего развития личности ребенка, его воспитания и обучения. </w:t>
      </w:r>
    </w:p>
    <w:p w:rsidR="00150ECB" w:rsidRPr="00150ECB" w:rsidRDefault="00150ECB" w:rsidP="0015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ECB">
        <w:rPr>
          <w:rFonts w:ascii="Times New Roman" w:hAnsi="Times New Roman" w:cs="Times New Roman"/>
          <w:sz w:val="28"/>
        </w:rPr>
        <w:t xml:space="preserve">В их число входят: </w:t>
      </w:r>
    </w:p>
    <w:p w:rsidR="00150ECB" w:rsidRPr="002914EB" w:rsidRDefault="00150ECB" w:rsidP="002914E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2914EB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2914EB">
        <w:rPr>
          <w:rFonts w:ascii="Times New Roman" w:hAnsi="Times New Roman" w:cs="Times New Roman"/>
          <w:sz w:val="28"/>
        </w:rPr>
        <w:t xml:space="preserve"> технологии (</w:t>
      </w:r>
      <w:proofErr w:type="spellStart"/>
      <w:r w:rsidRPr="002914EB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2914EB">
        <w:rPr>
          <w:rFonts w:ascii="Times New Roman" w:hAnsi="Times New Roman" w:cs="Times New Roman"/>
          <w:sz w:val="28"/>
        </w:rPr>
        <w:t xml:space="preserve">, занятия аэробикой, плаванием, </w:t>
      </w:r>
      <w:proofErr w:type="spellStart"/>
      <w:r w:rsidRPr="002914EB">
        <w:rPr>
          <w:rFonts w:ascii="Times New Roman" w:hAnsi="Times New Roman" w:cs="Times New Roman"/>
          <w:sz w:val="28"/>
        </w:rPr>
        <w:t>игротерапия</w:t>
      </w:r>
      <w:proofErr w:type="spellEnd"/>
      <w:r w:rsidRPr="002914EB">
        <w:rPr>
          <w:rFonts w:ascii="Times New Roman" w:hAnsi="Times New Roman" w:cs="Times New Roman"/>
          <w:sz w:val="28"/>
        </w:rPr>
        <w:t xml:space="preserve">, лечебное питание, медицинский патронаж и пр.); </w:t>
      </w:r>
    </w:p>
    <w:p w:rsidR="00150ECB" w:rsidRPr="002914EB" w:rsidRDefault="00150ECB" w:rsidP="002914E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914EB">
        <w:rPr>
          <w:rFonts w:ascii="Times New Roman" w:hAnsi="Times New Roman" w:cs="Times New Roman"/>
          <w:sz w:val="28"/>
        </w:rPr>
        <w:t xml:space="preserve">технология Г.С. </w:t>
      </w:r>
      <w:proofErr w:type="spellStart"/>
      <w:r w:rsidRPr="002914EB">
        <w:rPr>
          <w:rFonts w:ascii="Times New Roman" w:hAnsi="Times New Roman" w:cs="Times New Roman"/>
          <w:sz w:val="28"/>
        </w:rPr>
        <w:t>Альтшеллера</w:t>
      </w:r>
      <w:proofErr w:type="spellEnd"/>
      <w:r w:rsidRPr="002914EB">
        <w:rPr>
          <w:rFonts w:ascii="Times New Roman" w:hAnsi="Times New Roman" w:cs="Times New Roman"/>
          <w:sz w:val="28"/>
        </w:rPr>
        <w:t xml:space="preserve"> (решение изобретательских задач, решение сказочных задач, метод фокальных объектов, и т.д.); </w:t>
      </w:r>
    </w:p>
    <w:p w:rsidR="00150ECB" w:rsidRPr="002914EB" w:rsidRDefault="00150ECB" w:rsidP="002914E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914EB">
        <w:rPr>
          <w:rFonts w:ascii="Times New Roman" w:hAnsi="Times New Roman" w:cs="Times New Roman"/>
          <w:sz w:val="28"/>
        </w:rPr>
        <w:lastRenderedPageBreak/>
        <w:t xml:space="preserve">развивающие технологии и технологии проблемного обучения и проектные технологии, которые позволяют ребенку являться первооткрывателем и исследователем мира (расширение кругозора, игровые и информационно-практико-ориентированные проекты, </w:t>
      </w:r>
      <w:proofErr w:type="spellStart"/>
      <w:r w:rsidRPr="002914EB">
        <w:rPr>
          <w:rFonts w:ascii="Times New Roman" w:hAnsi="Times New Roman" w:cs="Times New Roman"/>
          <w:sz w:val="28"/>
        </w:rPr>
        <w:t>исследовательско</w:t>
      </w:r>
      <w:proofErr w:type="spellEnd"/>
      <w:r w:rsidRPr="002914EB">
        <w:rPr>
          <w:rFonts w:ascii="Times New Roman" w:hAnsi="Times New Roman" w:cs="Times New Roman"/>
          <w:sz w:val="28"/>
        </w:rPr>
        <w:t xml:space="preserve">-творческие, решение проблемных ситуаций и т.д.). </w:t>
      </w:r>
    </w:p>
    <w:p w:rsidR="007C0E08" w:rsidRDefault="00150ECB" w:rsidP="0015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ECB">
        <w:rPr>
          <w:rFonts w:ascii="Times New Roman" w:hAnsi="Times New Roman" w:cs="Times New Roman"/>
          <w:sz w:val="28"/>
        </w:rPr>
        <w:t>Указанные технологии претворяются в жизнь путем предоставления дополнительных услуг</w:t>
      </w:r>
      <w:r w:rsidR="002914EB">
        <w:rPr>
          <w:rFonts w:ascii="Times New Roman" w:hAnsi="Times New Roman" w:cs="Times New Roman"/>
          <w:sz w:val="28"/>
        </w:rPr>
        <w:t xml:space="preserve"> в дошкольном образовательном учреждении.</w:t>
      </w:r>
    </w:p>
    <w:p w:rsidR="009A2FE3" w:rsidRPr="009A2FE3" w:rsidRDefault="009A2FE3" w:rsidP="009A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FE3">
        <w:rPr>
          <w:rFonts w:ascii="Times New Roman" w:hAnsi="Times New Roman" w:cs="Times New Roman"/>
          <w:sz w:val="28"/>
        </w:rPr>
        <w:t>Одним из способов модернизации дошкольного образования является активное использование учреждениями и организациями дошкольного образования информационно-коммуникативных технологий, то есть информатизация ДО.</w:t>
      </w:r>
    </w:p>
    <w:p w:rsidR="009A2FE3" w:rsidRPr="009A2FE3" w:rsidRDefault="009A2FE3" w:rsidP="009A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FE3">
        <w:rPr>
          <w:rFonts w:ascii="Times New Roman" w:hAnsi="Times New Roman" w:cs="Times New Roman"/>
          <w:sz w:val="28"/>
        </w:rPr>
        <w:t>Сотрудники дошкольных образовательных учреждений используют интернет-пространство с целью создания сайтов учреждений системы дошкольного образования, коммуникации с родителями дошкольников о важных событиях и мероприятиях дошкольного образовательного учреждения и т.д.</w:t>
      </w:r>
    </w:p>
    <w:p w:rsidR="00FA3EF5" w:rsidRPr="004C4470" w:rsidRDefault="004C4470" w:rsidP="00FA3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470">
        <w:rPr>
          <w:rFonts w:ascii="Times New Roman" w:hAnsi="Times New Roman" w:cs="Times New Roman"/>
          <w:sz w:val="28"/>
        </w:rPr>
        <w:t>В сегодняшнем образовательном пространстве предлагается широкий спектр отечественных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программ, реализующих разные подходы к организации педагогического процесса в ДОУ. Каждая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из них выдвигает тот или иной приоритет образования: познавательное развитие, эстетическое,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экологическое. Важно учитывать, что активизация одних направлений развития ребенка за счет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других приводит к обеднению личностного развития и ухудшению физического и психического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 xml:space="preserve">состояния дошкольника. </w:t>
      </w:r>
    </w:p>
    <w:p w:rsidR="002914EB" w:rsidRDefault="004C4470" w:rsidP="00FA3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470">
        <w:rPr>
          <w:rFonts w:ascii="Times New Roman" w:hAnsi="Times New Roman" w:cs="Times New Roman"/>
          <w:sz w:val="28"/>
        </w:rPr>
        <w:t>Известно, что потребность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детей в двигательной активности удовлетворяется во время</w:t>
      </w:r>
      <w:r w:rsidR="00FA3EF5">
        <w:rPr>
          <w:rFonts w:ascii="Times New Roman" w:hAnsi="Times New Roman" w:cs="Times New Roman"/>
          <w:sz w:val="28"/>
        </w:rPr>
        <w:t xml:space="preserve"> их пребывания в ДОУ лишь на 45-</w:t>
      </w:r>
      <w:r w:rsidRPr="004C4470">
        <w:rPr>
          <w:rFonts w:ascii="Times New Roman" w:hAnsi="Times New Roman" w:cs="Times New Roman"/>
          <w:sz w:val="28"/>
        </w:rPr>
        <w:t>50 % даже при трехразовом проведении физкультурных занятий, а сейчас во многих ДОУ их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количество снизилось до двух, а и</w:t>
      </w:r>
      <w:r w:rsidR="00FA3EF5">
        <w:rPr>
          <w:rFonts w:ascii="Times New Roman" w:hAnsi="Times New Roman" w:cs="Times New Roman"/>
          <w:sz w:val="28"/>
        </w:rPr>
        <w:t>ногда и одного раза в неделю</w:t>
      </w:r>
      <w:r w:rsidRPr="004C4470">
        <w:rPr>
          <w:rFonts w:ascii="Times New Roman" w:hAnsi="Times New Roman" w:cs="Times New Roman"/>
          <w:sz w:val="28"/>
        </w:rPr>
        <w:t>.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В современных программах для ДОУ физическое воспитание не приоритетный раздел.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Однако в проведенных ранее многочисленных исследованиях отмечена тесная зависимость между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уровнем заболеваемости и уровнем двигательной активности человека на различных этапах</w:t>
      </w:r>
      <w:r w:rsidR="00FA3EF5">
        <w:rPr>
          <w:rFonts w:ascii="Times New Roman" w:hAnsi="Times New Roman" w:cs="Times New Roman"/>
          <w:sz w:val="28"/>
        </w:rPr>
        <w:t xml:space="preserve"> </w:t>
      </w:r>
      <w:r w:rsidRPr="004C4470">
        <w:rPr>
          <w:rFonts w:ascii="Times New Roman" w:hAnsi="Times New Roman" w:cs="Times New Roman"/>
          <w:sz w:val="28"/>
        </w:rPr>
        <w:t>онтогенеза</w:t>
      </w:r>
      <w:r w:rsidR="00FA3EF5">
        <w:rPr>
          <w:rFonts w:ascii="Times New Roman" w:hAnsi="Times New Roman" w:cs="Times New Roman"/>
          <w:sz w:val="28"/>
        </w:rPr>
        <w:t xml:space="preserve">. </w:t>
      </w:r>
    </w:p>
    <w:p w:rsidR="005203BF" w:rsidRDefault="005203BF" w:rsidP="00520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3BF">
        <w:rPr>
          <w:rFonts w:ascii="Times New Roman" w:hAnsi="Times New Roman" w:cs="Times New Roman"/>
          <w:sz w:val="28"/>
        </w:rPr>
        <w:t>Реализация концепции сохранения здоровья ребенка представлена в отечественных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 xml:space="preserve">образовательных программах «Здоровье», «Основы безопасности </w:t>
      </w:r>
      <w:r w:rsidRPr="005203BF">
        <w:rPr>
          <w:rFonts w:ascii="Times New Roman" w:hAnsi="Times New Roman" w:cs="Times New Roman"/>
          <w:sz w:val="28"/>
        </w:rPr>
        <w:lastRenderedPageBreak/>
        <w:t>детей дошкольного возраста».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«Радуга», «Детский сад — дом радости», «Дружные ребята», «Наследие» и «Золотой ключик»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главным образом направлены на социальное развитие ребенка. Эстетическое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воплощается в программах «Развитие», «Истоки», «Детство», идеи</w:t>
      </w:r>
      <w:r>
        <w:rPr>
          <w:rFonts w:ascii="Times New Roman" w:hAnsi="Times New Roman" w:cs="Times New Roman"/>
          <w:sz w:val="28"/>
        </w:rPr>
        <w:t xml:space="preserve"> о </w:t>
      </w:r>
      <w:r w:rsidRPr="005203BF">
        <w:rPr>
          <w:rFonts w:ascii="Times New Roman" w:hAnsi="Times New Roman" w:cs="Times New Roman"/>
          <w:sz w:val="28"/>
        </w:rPr>
        <w:t>необходимости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творчества содержит «ТРИЗ». Некоторые программы носят узкоспециализированный характер,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например, «Юный эколог», «Дошкольник и экономика», «Кроха», «Планета детства», «Синтез»,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«Гармония», «Малыш», «Детская одаренность», «Старт» и т. п.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Наряду с отечественными в нашей стране используются и зарубежные системы воспитания: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03BF">
        <w:rPr>
          <w:rFonts w:ascii="Times New Roman" w:hAnsi="Times New Roman" w:cs="Times New Roman"/>
          <w:sz w:val="28"/>
        </w:rPr>
        <w:t>Монтессори</w:t>
      </w:r>
      <w:proofErr w:type="spellEnd"/>
      <w:r w:rsidRPr="005203BF">
        <w:rPr>
          <w:rFonts w:ascii="Times New Roman" w:hAnsi="Times New Roman" w:cs="Times New Roman"/>
          <w:sz w:val="28"/>
        </w:rPr>
        <w:t>, «Пилотная школа», «Шаг за шагом», центр ранней социализации детей «Зеленая</w:t>
      </w:r>
      <w:r>
        <w:rPr>
          <w:rFonts w:ascii="Times New Roman" w:hAnsi="Times New Roman" w:cs="Times New Roman"/>
          <w:sz w:val="28"/>
        </w:rPr>
        <w:t xml:space="preserve"> </w:t>
      </w:r>
      <w:r w:rsidRPr="005203BF">
        <w:rPr>
          <w:rFonts w:ascii="Times New Roman" w:hAnsi="Times New Roman" w:cs="Times New Roman"/>
          <w:sz w:val="28"/>
        </w:rPr>
        <w:t>дверца» и др.</w:t>
      </w:r>
    </w:p>
    <w:p w:rsidR="00190B25" w:rsidRPr="00190B25" w:rsidRDefault="00190B25" w:rsidP="00190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0B25">
        <w:rPr>
          <w:rFonts w:ascii="Times New Roman" w:hAnsi="Times New Roman" w:cs="Times New Roman"/>
          <w:sz w:val="28"/>
        </w:rPr>
        <w:t xml:space="preserve">Мы говорим о последовательном эволюционном развитии нашей системы дошкольного образования. Мы хотим сохранить наши традиции, наши научные наработки, нашу великолепную научную психолого-педагогическую школу для того, чтобы на их базе создавать и разрабатывать новые программы и совершенствовать те программы, которые у нас уже имеются. Мы будем стремиться к тому, чтобы педагоги, сами дошкольные учреждения могли из существующих программ выбрать ту, которая наиболее подходит их контингенту воспитанников. </w:t>
      </w:r>
    </w:p>
    <w:p w:rsidR="00190B25" w:rsidRPr="00190B25" w:rsidRDefault="00190B25" w:rsidP="00190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0B25">
        <w:rPr>
          <w:rFonts w:ascii="Times New Roman" w:hAnsi="Times New Roman" w:cs="Times New Roman"/>
          <w:sz w:val="28"/>
        </w:rPr>
        <w:t xml:space="preserve">Сейчас существует две группы Федеральных государственных требований: требования к структуре программы, которые определяют необходимый минимум содержания дошкольного образования, и требования к условиям реализации этой программы. Нет целеполагающей вещи, которая появится в связи с разработкой Федерального стандарта, – это требования к результатам освоения программы. </w:t>
      </w:r>
    </w:p>
    <w:p w:rsidR="00190B25" w:rsidRPr="00190B25" w:rsidRDefault="00190B25" w:rsidP="00190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0B25">
        <w:rPr>
          <w:rFonts w:ascii="Times New Roman" w:hAnsi="Times New Roman" w:cs="Times New Roman"/>
          <w:sz w:val="28"/>
        </w:rPr>
        <w:t xml:space="preserve">Не нужно пугаться этих слов – «требования к результатам освоения программы». Это не требования к ребенку дошкольного возраста. Это не то, что мы от него будем требовать с формулировкой «ты должен». Ребенок нам с вами ничего не должен. Мы должны создать психолого-педагогические, материально-технические, кадровые, методические условия для того, чтобы этот ребенок у нас полноценно развивался, для того, чтобы ребенок в дошкольном детстве получил то самое позитивное социальное развитие, которое позволит ему быть успешным и на этапе дошкольного детства, и в дальнейшем обучении. </w:t>
      </w:r>
    </w:p>
    <w:p w:rsidR="005203BF" w:rsidRDefault="00190B25" w:rsidP="00190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0B25">
        <w:rPr>
          <w:rFonts w:ascii="Times New Roman" w:hAnsi="Times New Roman" w:cs="Times New Roman"/>
          <w:sz w:val="28"/>
        </w:rPr>
        <w:lastRenderedPageBreak/>
        <w:t xml:space="preserve">Главными принципами обеспечения качества дошкольного образования (здесь могут возникать небольшие сложности) являются принципы </w:t>
      </w:r>
      <w:proofErr w:type="spellStart"/>
      <w:r w:rsidRPr="00190B25">
        <w:rPr>
          <w:rFonts w:ascii="Times New Roman" w:hAnsi="Times New Roman" w:cs="Times New Roman"/>
          <w:sz w:val="28"/>
        </w:rPr>
        <w:t>интегративности</w:t>
      </w:r>
      <w:proofErr w:type="spellEnd"/>
      <w:r w:rsidRPr="00190B25">
        <w:rPr>
          <w:rFonts w:ascii="Times New Roman" w:hAnsi="Times New Roman" w:cs="Times New Roman"/>
          <w:sz w:val="28"/>
        </w:rPr>
        <w:t xml:space="preserve"> и адаптивности. Адаптивность, как мы ее понимаем, – это, прежде всего, адаптивность среды и инфраструктуры дошкольного образования к потребностям ребенка, адаптивность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90B25">
        <w:rPr>
          <w:rFonts w:ascii="Times New Roman" w:hAnsi="Times New Roman" w:cs="Times New Roman"/>
          <w:sz w:val="28"/>
        </w:rPr>
        <w:t>развивающей предметной среды, созданной в каждом дошкольном учреждении, потребностям ребенка, и адаптивность ребенка, его социализация в более широком смысле к тому большому социальному миру, в котором он живет и развивается.</w:t>
      </w:r>
    </w:p>
    <w:p w:rsidR="0009209C" w:rsidRDefault="0009209C" w:rsidP="00190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209C" w:rsidRDefault="0009209C" w:rsidP="0009209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ИПОЛЬЗОВАННЫХ ИСТОЧНИКОВ И ЛИТЕРАТУРЫ</w:t>
      </w:r>
    </w:p>
    <w:p w:rsidR="003A7DE7" w:rsidRPr="00145F7E" w:rsidRDefault="003A7DE7" w:rsidP="003A7D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Антонов, А.А. Современные тенденции дошкольного образования / А.А. Антонова // Вестник Балтийского федерального университета им. И. Канта, 2010. № 11. С. 22-27.</w:t>
      </w:r>
    </w:p>
    <w:p w:rsidR="003A7DE7" w:rsidRDefault="003A7DE7" w:rsidP="003A7D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</w:rPr>
        <w:t>, О.Д. Пути модернизации 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ошкольного образования / О.Д. </w:t>
      </w:r>
      <w:proofErr w:type="spellStart"/>
      <w:r>
        <w:rPr>
          <w:rFonts w:ascii="Times New Roman" w:hAnsi="Times New Roman" w:cs="Times New Roman"/>
          <w:sz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// Наука, образование и культура, 2017. № 7 (22). С. 60-62.</w:t>
      </w:r>
    </w:p>
    <w:p w:rsidR="003A7DE7" w:rsidRDefault="003A7DE7" w:rsidP="003A7D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23C11">
        <w:rPr>
          <w:rFonts w:ascii="Times New Roman" w:hAnsi="Times New Roman" w:cs="Times New Roman"/>
          <w:sz w:val="28"/>
        </w:rPr>
        <w:t>Никитина</w:t>
      </w:r>
      <w:r>
        <w:rPr>
          <w:rFonts w:ascii="Times New Roman" w:hAnsi="Times New Roman" w:cs="Times New Roman"/>
          <w:sz w:val="28"/>
        </w:rPr>
        <w:t>,</w:t>
      </w:r>
      <w:r w:rsidRPr="00823C11">
        <w:rPr>
          <w:rFonts w:ascii="Times New Roman" w:hAnsi="Times New Roman" w:cs="Times New Roman"/>
          <w:sz w:val="28"/>
        </w:rPr>
        <w:t xml:space="preserve"> С.В. Еще раз о качестве дошкольного образования / С.В. Никитина // Дошкольная педагогика, 2013. С. 18–20.</w:t>
      </w:r>
    </w:p>
    <w:p w:rsidR="003A7DE7" w:rsidRDefault="003A7DE7" w:rsidP="003A7D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Спиренкова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BA1452">
        <w:rPr>
          <w:rFonts w:ascii="Times New Roman" w:hAnsi="Times New Roman" w:cs="Times New Roman"/>
          <w:sz w:val="28"/>
        </w:rPr>
        <w:t xml:space="preserve">Н.Г. Разработка ФГОС дошкольного образования: состояние, проблемы и перспективы развития / Н.Г. </w:t>
      </w:r>
      <w:proofErr w:type="spellStart"/>
      <w:r w:rsidRPr="00BA1452">
        <w:rPr>
          <w:rFonts w:ascii="Times New Roman" w:hAnsi="Times New Roman" w:cs="Times New Roman"/>
          <w:sz w:val="28"/>
        </w:rPr>
        <w:t>Спиренкова</w:t>
      </w:r>
      <w:proofErr w:type="spellEnd"/>
      <w:r w:rsidRPr="00BA1452">
        <w:rPr>
          <w:rFonts w:ascii="Times New Roman" w:hAnsi="Times New Roman" w:cs="Times New Roman"/>
          <w:sz w:val="28"/>
        </w:rPr>
        <w:t xml:space="preserve"> // Гуманитарные науки и образование, 2013. № 4 (16). С. 65-70.</w:t>
      </w:r>
    </w:p>
    <w:p w:rsidR="003A7DE7" w:rsidRPr="00823C11" w:rsidRDefault="003A7DE7" w:rsidP="003A7D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23C11">
        <w:rPr>
          <w:rFonts w:ascii="Times New Roman" w:hAnsi="Times New Roman" w:cs="Times New Roman"/>
          <w:sz w:val="28"/>
        </w:rPr>
        <w:t>Федеральный закон РФ от 29 декабря 2012 г. № 273-ФЗ «Об образовании в РФ». [Электронный ресурс]. Режим доступа: http://base.garant.ru/10164235/ (дата обращения: 25.0</w:t>
      </w:r>
      <w:r>
        <w:rPr>
          <w:rFonts w:ascii="Times New Roman" w:hAnsi="Times New Roman" w:cs="Times New Roman"/>
          <w:sz w:val="28"/>
        </w:rPr>
        <w:t>5</w:t>
      </w:r>
      <w:r w:rsidRPr="00823C11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823C11">
        <w:rPr>
          <w:rFonts w:ascii="Times New Roman" w:hAnsi="Times New Roman" w:cs="Times New Roman"/>
          <w:sz w:val="28"/>
        </w:rPr>
        <w:t xml:space="preserve">). </w:t>
      </w:r>
    </w:p>
    <w:p w:rsidR="003A7DE7" w:rsidRDefault="003A7DE7" w:rsidP="003A7D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45F7E">
        <w:rPr>
          <w:rFonts w:ascii="Times New Roman" w:hAnsi="Times New Roman" w:cs="Times New Roman"/>
          <w:sz w:val="28"/>
        </w:rPr>
        <w:t>Филиппова С. О. К вопросу о программах физкультурно-оздоровительной работы в ДОУ //</w:t>
      </w:r>
      <w:r>
        <w:rPr>
          <w:rFonts w:ascii="Times New Roman" w:hAnsi="Times New Roman" w:cs="Times New Roman"/>
          <w:sz w:val="28"/>
        </w:rPr>
        <w:t xml:space="preserve"> </w:t>
      </w:r>
      <w:r w:rsidRPr="00145F7E">
        <w:rPr>
          <w:rFonts w:ascii="Times New Roman" w:hAnsi="Times New Roman" w:cs="Times New Roman"/>
          <w:sz w:val="28"/>
        </w:rPr>
        <w:t>Дошкольное воспитание. 1999. № 12. С. 36—38.</w:t>
      </w:r>
    </w:p>
    <w:sectPr w:rsidR="003A7DE7" w:rsidSect="00190B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2AA"/>
    <w:multiLevelType w:val="hybridMultilevel"/>
    <w:tmpl w:val="C2C47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0062D0"/>
    <w:multiLevelType w:val="hybridMultilevel"/>
    <w:tmpl w:val="3DDEF54C"/>
    <w:lvl w:ilvl="0" w:tplc="DD6639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C"/>
    <w:rsid w:val="00085767"/>
    <w:rsid w:val="0009209C"/>
    <w:rsid w:val="00145F7E"/>
    <w:rsid w:val="00150ECB"/>
    <w:rsid w:val="00190B25"/>
    <w:rsid w:val="002914EB"/>
    <w:rsid w:val="003A7DE7"/>
    <w:rsid w:val="0045649A"/>
    <w:rsid w:val="004C4470"/>
    <w:rsid w:val="005203BF"/>
    <w:rsid w:val="006D3292"/>
    <w:rsid w:val="007C0E08"/>
    <w:rsid w:val="00823C11"/>
    <w:rsid w:val="0091282C"/>
    <w:rsid w:val="009711DC"/>
    <w:rsid w:val="009A2FE3"/>
    <w:rsid w:val="00A05262"/>
    <w:rsid w:val="00BA1452"/>
    <w:rsid w:val="00CE4E8B"/>
    <w:rsid w:val="00CE5A07"/>
    <w:rsid w:val="00CE6261"/>
    <w:rsid w:val="00F23153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49C4-B8CA-4524-9934-53A24F03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Холоднюк Ксения</dc:creator>
  <cp:keywords/>
  <dc:description/>
  <cp:lastModifiedBy>Холоднюк Ксения</cp:lastModifiedBy>
  <cp:revision>5</cp:revision>
  <dcterms:created xsi:type="dcterms:W3CDTF">2020-06-27T05:37:00Z</dcterms:created>
  <dcterms:modified xsi:type="dcterms:W3CDTF">2020-06-27T06:10:00Z</dcterms:modified>
</cp:coreProperties>
</file>