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7" w:rsidRPr="000815FA" w:rsidRDefault="00A61B69" w:rsidP="008674C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5F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 учреждение дополнительного образования</w:t>
      </w:r>
    </w:p>
    <w:p w:rsidR="00A61B69" w:rsidRDefault="00A61B69" w:rsidP="008674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5FA">
        <w:rPr>
          <w:rFonts w:ascii="Times New Roman" w:hAnsi="Times New Roman" w:cs="Times New Roman"/>
          <w:color w:val="000000" w:themeColor="text1"/>
          <w:sz w:val="24"/>
          <w:szCs w:val="24"/>
        </w:rPr>
        <w:t>«Нижнеудинска детская художественная школа»</w:t>
      </w:r>
    </w:p>
    <w:tbl>
      <w:tblPr>
        <w:tblW w:w="0" w:type="auto"/>
        <w:tblInd w:w="-722" w:type="dxa"/>
        <w:tblBorders>
          <w:top w:val="single" w:sz="4" w:space="0" w:color="auto"/>
        </w:tblBorders>
        <w:tblLook w:val="0000"/>
      </w:tblPr>
      <w:tblGrid>
        <w:gridCol w:w="9980"/>
      </w:tblGrid>
      <w:tr w:rsidR="00F82F44" w:rsidTr="00F82F44">
        <w:trPr>
          <w:trHeight w:val="100"/>
        </w:trPr>
        <w:tc>
          <w:tcPr>
            <w:tcW w:w="9980" w:type="dxa"/>
          </w:tcPr>
          <w:p w:rsidR="00F82F44" w:rsidRDefault="00F82F44" w:rsidP="00867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ДХШ</w:t>
            </w:r>
          </w:p>
        </w:tc>
      </w:tr>
    </w:tbl>
    <w:p w:rsidR="00F82F44" w:rsidRPr="000815FA" w:rsidRDefault="00F82F44" w:rsidP="008674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69" w:rsidRPr="000815FA" w:rsidRDefault="00A61B69" w:rsidP="00A6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3432"/>
        <w:gridCol w:w="3091"/>
      </w:tblGrid>
      <w:tr w:rsidR="00A61B69" w:rsidRPr="000815FA" w:rsidTr="00D33860">
        <w:tc>
          <w:tcPr>
            <w:tcW w:w="3560" w:type="dxa"/>
          </w:tcPr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на                                                                                   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заседании </w:t>
            </w:r>
            <w:proofErr w:type="gramStart"/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методического</w:t>
            </w:r>
            <w:proofErr w:type="gramEnd"/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совета 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протокола _____</w:t>
            </w:r>
          </w:p>
          <w:p w:rsidR="00A61B69" w:rsidRPr="000815FA" w:rsidRDefault="009F5C26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«___»______2019-2020</w:t>
            </w:r>
            <w:r w:rsidR="00A61B69"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г.</w:t>
            </w:r>
          </w:p>
        </w:tc>
        <w:tc>
          <w:tcPr>
            <w:tcW w:w="3561" w:type="dxa"/>
          </w:tcPr>
          <w:p w:rsidR="00A61B69" w:rsidRPr="000815FA" w:rsidRDefault="00A61B69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A61B69" w:rsidRPr="000815FA" w:rsidRDefault="00A61B69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A61B69" w:rsidRPr="000815FA" w:rsidRDefault="003A3EA5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="00F82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Э.И.Дарханова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1B69" w:rsidRPr="000815FA" w:rsidRDefault="009F5C26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«___»__________2019-2020</w:t>
            </w:r>
            <w:r w:rsidR="00A61B69"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</w:t>
            </w:r>
          </w:p>
          <w:p w:rsidR="00A61B69" w:rsidRPr="000815FA" w:rsidRDefault="00A61B69" w:rsidP="003A3EA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1" w:type="dxa"/>
          </w:tcPr>
          <w:p w:rsidR="00D33860" w:rsidRPr="000815FA" w:rsidRDefault="00D33860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A61B69" w:rsidRPr="000815FA" w:rsidRDefault="00A61B69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Нижнеудинской</w:t>
            </w:r>
            <w:proofErr w:type="spellEnd"/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ДХШ</w:t>
            </w:r>
          </w:p>
          <w:p w:rsidR="00D33860" w:rsidRPr="000815FA" w:rsidRDefault="00D33860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___________Т.Н. </w:t>
            </w:r>
            <w:proofErr w:type="spellStart"/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Банцова</w:t>
            </w:r>
            <w:proofErr w:type="spellEnd"/>
            <w:r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33860" w:rsidRPr="000815FA" w:rsidRDefault="009F5C26" w:rsidP="00A61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«___»_______2019-2020</w:t>
            </w:r>
            <w:r w:rsidR="00D33860" w:rsidRPr="00081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</w:t>
            </w:r>
          </w:p>
        </w:tc>
      </w:tr>
    </w:tbl>
    <w:p w:rsidR="00A61B69" w:rsidRPr="000815FA" w:rsidRDefault="00A61B69" w:rsidP="00A6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0815FA" w:rsidRDefault="00D33860" w:rsidP="00A6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0815FA" w:rsidRDefault="00D33860" w:rsidP="00A61B6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84090C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proofErr w:type="gram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предпрофессиональная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общеобразовательная программа </w:t>
      </w:r>
    </w:p>
    <w:p w:rsidR="00D33860" w:rsidRPr="0084090C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Живопись 8(9) лет</w:t>
      </w:r>
    </w:p>
    <w:p w:rsidR="00D33860" w:rsidRPr="0084090C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84090C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</w:p>
    <w:p w:rsidR="00D33860" w:rsidRPr="0084090C" w:rsidRDefault="00695B35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К предмету ПО.01.УП.02 «П</w:t>
      </w:r>
      <w:r w:rsidR="000815FA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рикладное творчество</w:t>
      </w:r>
      <w:r w:rsidR="00D33860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D33860" w:rsidRPr="0084090C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860" w:rsidRPr="0084090C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2 класса </w:t>
      </w:r>
    </w:p>
    <w:p w:rsidR="00D33860" w:rsidRPr="0084090C" w:rsidRDefault="002D5BE5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На 2019</w:t>
      </w:r>
      <w:r w:rsidR="00D33860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33860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D33860" w:rsidRPr="0084090C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в неделю </w:t>
      </w:r>
      <w:r w:rsidR="000815FA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D33860" w:rsidRPr="0084090C" w:rsidRDefault="00D33860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 в год </w:t>
      </w:r>
      <w:r w:rsidR="000815FA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2C774D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</w:t>
      </w: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Преподаватель, разработчик рабочей программы: </w:t>
      </w:r>
      <w:proofErr w:type="spellStart"/>
      <w:r w:rsidR="002D5BE5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Бутырина</w:t>
      </w:r>
      <w:proofErr w:type="spellEnd"/>
      <w:r w:rsidR="002D5BE5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84090C" w:rsidRDefault="002C774D" w:rsidP="002C77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74D" w:rsidRPr="0084090C" w:rsidRDefault="002C774D" w:rsidP="00D3386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E37" w:rsidRPr="0084090C" w:rsidRDefault="00970E37" w:rsidP="00970E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E37" w:rsidRPr="0084090C" w:rsidRDefault="00970E37" w:rsidP="00970E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E37" w:rsidRPr="0084090C" w:rsidRDefault="004B6699" w:rsidP="004B66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Нижнеудинск 2019 год</w:t>
      </w:r>
    </w:p>
    <w:p w:rsidR="00573B2B" w:rsidRPr="0084090C" w:rsidRDefault="00573B2B" w:rsidP="00970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t>1</w:t>
      </w:r>
      <w:r w:rsidRPr="0084090C">
        <w:rPr>
          <w:rFonts w:ascii="Times New Roman" w:hAnsi="Times New Roman" w:cs="Times New Roman"/>
          <w:sz w:val="28"/>
          <w:szCs w:val="28"/>
        </w:rPr>
        <w:t>.Пояснительная записка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 роль в образовательном процессе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t>2.</w:t>
      </w:r>
      <w:r w:rsidRPr="0084090C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-График промежуточной и итоговой аттестации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 xml:space="preserve">-Задачи </w:t>
      </w:r>
      <w:r w:rsidR="00BC42F0" w:rsidRPr="0084090C">
        <w:rPr>
          <w:rFonts w:ascii="Times New Roman" w:hAnsi="Times New Roman" w:cs="Times New Roman"/>
          <w:sz w:val="28"/>
          <w:szCs w:val="28"/>
        </w:rPr>
        <w:t>учебного предмета «Прикладное творчество»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-Методы обучения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-Педагогические технологии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-Распределение учебного времени аудиторных занятий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t>3</w:t>
      </w:r>
      <w:r w:rsidRPr="0084090C">
        <w:rPr>
          <w:rFonts w:ascii="Times New Roman" w:hAnsi="Times New Roman" w:cs="Times New Roman"/>
          <w:sz w:val="28"/>
          <w:szCs w:val="28"/>
        </w:rPr>
        <w:t>.Учебно - тематический план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t>4.</w:t>
      </w:r>
      <w:r w:rsidRPr="0084090C">
        <w:rPr>
          <w:rFonts w:ascii="Times New Roman" w:hAnsi="Times New Roman" w:cs="Times New Roman"/>
          <w:sz w:val="28"/>
          <w:szCs w:val="28"/>
        </w:rPr>
        <w:t>Требования к уроку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t>5</w:t>
      </w:r>
      <w:r w:rsidRPr="0084090C">
        <w:rPr>
          <w:rFonts w:ascii="Times New Roman" w:hAnsi="Times New Roman" w:cs="Times New Roman"/>
          <w:sz w:val="28"/>
          <w:szCs w:val="28"/>
        </w:rPr>
        <w:t>.Формы и методы контроля, система оценок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-Критерии оценок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t>6</w:t>
      </w:r>
      <w:r w:rsidRPr="0084090C">
        <w:rPr>
          <w:rFonts w:ascii="Times New Roman" w:hAnsi="Times New Roman" w:cs="Times New Roman"/>
          <w:sz w:val="28"/>
          <w:szCs w:val="28"/>
        </w:rPr>
        <w:t xml:space="preserve">.Методическое обеспечение 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-Средства обучения</w:t>
      </w:r>
    </w:p>
    <w:p w:rsidR="00573B2B" w:rsidRPr="0084090C" w:rsidRDefault="00573B2B" w:rsidP="005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863C9" w:rsidRPr="0084090C" w:rsidRDefault="008863C9" w:rsidP="00D3386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C774D" w:rsidRPr="0084090C" w:rsidRDefault="002C774D" w:rsidP="0077237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  <w:r w:rsidR="00573B2B"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60B94" w:rsidRPr="0084090C" w:rsidRDefault="00B60B94" w:rsidP="00B60B9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E33" w:rsidRPr="0084090C" w:rsidRDefault="009F2E33" w:rsidP="002777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рабочая</w:t>
      </w:r>
      <w:r w:rsidR="00277711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по предмету «Прикладное творчество» ориентирована для </w:t>
      </w:r>
      <w:bookmarkStart w:id="0" w:name="_GoBack"/>
      <w:bookmarkEnd w:id="0"/>
      <w:r w:rsidR="00277711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Нижнеудинской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ДХШ, разработана в соответствии с Федеральным Законом от 29.12.2012г. № 273-ФЗ «Об образовании в Российской Федерации»; «Порядком организации и осуществления образовательной деятельности по дополнительным общеобразовательным программам», утвержден приказом Министерства образования и науки РФ от 29.08.2013г. №1008; </w:t>
      </w:r>
      <w:proofErr w:type="gram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государственными требованиями (ФГТ) к минимуму содержания, структуре и условиям реализации дополнительной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предпрофессиональной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общеобразовательной программы в области изобразительного искусства «Живопись» утв. приказом Министерства культуры РФ от 12 марта 2012 г. № 156; «Порядком приёма на обучение по дополнительным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предпрофессиональным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в области искусств», утв. приказом Министерства образования и науки Российской Федерации от 14.08.2013г. №1145;</w:t>
      </w:r>
      <w:proofErr w:type="gram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"Санитарно-эпидемиологическими правилами и нормативами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2.4.4.3172-14, утв. постановлением Главного государственного санитарного врача РФ от 4 июля 2014 года N 41, Уставом учреждения, локальными нормативными актами учреждения.  </w:t>
      </w:r>
    </w:p>
    <w:p w:rsidR="009F2E33" w:rsidRPr="0084090C" w:rsidRDefault="009F2E33" w:rsidP="009F2E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FBD" w:rsidRPr="0084090C" w:rsidRDefault="00A72FBD" w:rsidP="00573B2B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учебного предмета, его место и роль в образователь</w:t>
      </w:r>
      <w:r w:rsidR="00136321"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</w:t>
      </w: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 процессе.</w:t>
      </w:r>
    </w:p>
    <w:p w:rsidR="00BC42F0" w:rsidRPr="0084090C" w:rsidRDefault="00BC42F0" w:rsidP="00BC4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>-Срок реализации учебного предмета, согласно программе предусмотренной   Живопись ДПОП 8(9) лет.</w:t>
      </w:r>
    </w:p>
    <w:p w:rsidR="00A72FBD" w:rsidRPr="0084090C" w:rsidRDefault="00A72FBD" w:rsidP="00D837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78C" w:rsidRPr="0084090C" w:rsidRDefault="00535DA7" w:rsidP="00535D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Народное и декоративно-прикладное искусство являются неотъемлемой частью художественной культуры.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духовной культуры.</w:t>
      </w:r>
    </w:p>
    <w:p w:rsidR="00535DA7" w:rsidRPr="0084090C" w:rsidRDefault="00535DA7" w:rsidP="00535D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средством данной программы учащиеся научатся ценить произведения искусства, создавать творческие работы, переосмысливая </w:t>
      </w:r>
      <w:proofErr w:type="gram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увиденное</w:t>
      </w:r>
      <w:proofErr w:type="gram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- искусством профессиональных мастеров.</w:t>
      </w:r>
    </w:p>
    <w:p w:rsidR="00BC42F0" w:rsidRPr="0084090C" w:rsidRDefault="00BC42F0" w:rsidP="00535DA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2.Объем учебного времени, предусмотренный учебным планом.</w:t>
      </w:r>
    </w:p>
    <w:p w:rsidR="00D8378C" w:rsidRPr="0084090C" w:rsidRDefault="006F4456" w:rsidP="004125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Целью </w:t>
      </w:r>
      <w:r w:rsidR="00535DA7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предмета «Прикладное творчество» является 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декоративно-прикладного искусства.</w:t>
      </w:r>
      <w:proofErr w:type="gramEnd"/>
    </w:p>
    <w:p w:rsidR="006F4456" w:rsidRPr="0084090C" w:rsidRDefault="006F4456" w:rsidP="0037147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Задачами учебно</w:t>
      </w:r>
      <w:r w:rsidR="006E7169"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предмета « Прикладное творчество </w:t>
      </w: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является:</w:t>
      </w:r>
    </w:p>
    <w:p w:rsidR="006E7169" w:rsidRPr="0084090C" w:rsidRDefault="006E7169" w:rsidP="006E7169">
      <w:pPr>
        <w:pStyle w:val="a4"/>
        <w:numPr>
          <w:ilvl w:val="0"/>
          <w:numId w:val="3"/>
        </w:numPr>
        <w:spacing w:after="0"/>
        <w:ind w:left="357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знаний основных методов и способов проектирования и моделирования изделий декоративно-прикладного искусства;   </w:t>
      </w:r>
    </w:p>
    <w:p w:rsidR="006E7169" w:rsidRPr="0084090C" w:rsidRDefault="006E7169" w:rsidP="006E7169">
      <w:pPr>
        <w:pStyle w:val="a4"/>
        <w:numPr>
          <w:ilvl w:val="0"/>
          <w:numId w:val="3"/>
        </w:numPr>
        <w:spacing w:after="0"/>
        <w:ind w:left="357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умения раскрывать образное и живописно-пластическое решение в художественно-творческих работах;</w:t>
      </w:r>
    </w:p>
    <w:p w:rsidR="008863C9" w:rsidRPr="0084090C" w:rsidRDefault="006E7169" w:rsidP="006E7169">
      <w:pPr>
        <w:pStyle w:val="a4"/>
        <w:numPr>
          <w:ilvl w:val="0"/>
          <w:numId w:val="3"/>
        </w:numPr>
        <w:spacing w:after="0"/>
        <w:ind w:left="357"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приобретение навыков самостоятельно применять различные художественные материалы и техники;</w:t>
      </w:r>
    </w:p>
    <w:p w:rsidR="00F007B6" w:rsidRPr="0084090C" w:rsidRDefault="00F007B6" w:rsidP="0041251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</w:t>
      </w:r>
    </w:p>
    <w:p w:rsidR="00F007B6" w:rsidRPr="0084090C" w:rsidRDefault="00F007B6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007B6" w:rsidRPr="0084090C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 (объяснение, беседа, рассказ)</w:t>
      </w:r>
    </w:p>
    <w:p w:rsidR="00F007B6" w:rsidRPr="0084090C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(показ, наблюдение, демонстрация приемов работы)</w:t>
      </w:r>
    </w:p>
    <w:p w:rsidR="00F007B6" w:rsidRPr="0084090C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Практический </w:t>
      </w:r>
    </w:p>
    <w:p w:rsidR="00F007B6" w:rsidRPr="0084090C" w:rsidRDefault="000E52E8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Эмоциональный (</w:t>
      </w:r>
      <w:r w:rsidR="00F007B6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подбор ассоциаций, образов, художественные впечатления)</w:t>
      </w:r>
    </w:p>
    <w:p w:rsidR="00F007B6" w:rsidRPr="0084090C" w:rsidRDefault="00F007B6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Предложенные методы работы в рамках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предпрофессиональной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программы является наиболее продуктивными при реализации поставленных целей и задач учебного предмета и основаны на проверенных методах и сложившихся традиций изобразительного творчества.</w:t>
      </w:r>
    </w:p>
    <w:p w:rsidR="00BC42F0" w:rsidRPr="0084090C" w:rsidRDefault="00BC42F0" w:rsidP="007E01C5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t xml:space="preserve">Виды промежуточной и итоговой аттестации по полугодиям. </w:t>
      </w:r>
    </w:p>
    <w:tbl>
      <w:tblPr>
        <w:tblStyle w:val="a3"/>
        <w:tblW w:w="0" w:type="auto"/>
        <w:tblLook w:val="04A0"/>
      </w:tblPr>
      <w:tblGrid>
        <w:gridCol w:w="4503"/>
        <w:gridCol w:w="2693"/>
        <w:gridCol w:w="2375"/>
      </w:tblGrid>
      <w:tr w:rsidR="00BC42F0" w:rsidRPr="0084090C" w:rsidTr="00B65B85">
        <w:tc>
          <w:tcPr>
            <w:tcW w:w="4503" w:type="dxa"/>
          </w:tcPr>
          <w:p w:rsidR="00BC42F0" w:rsidRPr="0084090C" w:rsidRDefault="00BC42F0" w:rsidP="00B65B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068" w:type="dxa"/>
            <w:gridSpan w:val="2"/>
          </w:tcPr>
          <w:p w:rsidR="00BC42F0" w:rsidRPr="0084090C" w:rsidRDefault="00BC42F0" w:rsidP="00B65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C42F0" w:rsidRPr="0084090C" w:rsidTr="00B65B85">
        <w:tc>
          <w:tcPr>
            <w:tcW w:w="4503" w:type="dxa"/>
          </w:tcPr>
          <w:p w:rsidR="00BC42F0" w:rsidRPr="0084090C" w:rsidRDefault="00BC42F0" w:rsidP="00B65B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693" w:type="dxa"/>
          </w:tcPr>
          <w:p w:rsidR="00BC42F0" w:rsidRPr="0084090C" w:rsidRDefault="00BC42F0" w:rsidP="00B6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C42F0" w:rsidRPr="0084090C" w:rsidRDefault="00BC42F0" w:rsidP="00B6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42F0" w:rsidRPr="0084090C" w:rsidTr="00B65B85">
        <w:trPr>
          <w:trHeight w:val="375"/>
        </w:trPr>
        <w:tc>
          <w:tcPr>
            <w:tcW w:w="4503" w:type="dxa"/>
          </w:tcPr>
          <w:p w:rsidR="00BC42F0" w:rsidRPr="0084090C" w:rsidRDefault="00BC42F0" w:rsidP="00B6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2693" w:type="dxa"/>
          </w:tcPr>
          <w:p w:rsidR="00BC42F0" w:rsidRPr="0084090C" w:rsidRDefault="00BC42F0" w:rsidP="00B6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2375" w:type="dxa"/>
          </w:tcPr>
          <w:p w:rsidR="00BC42F0" w:rsidRPr="0084090C" w:rsidRDefault="00BC42F0" w:rsidP="00B6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</w:tbl>
    <w:p w:rsidR="00F007B6" w:rsidRPr="0084090C" w:rsidRDefault="00F007B6" w:rsidP="00BC42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технологии</w:t>
      </w:r>
    </w:p>
    <w:p w:rsidR="0037147A" w:rsidRPr="0084090C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 передовые педагогические технологии</w:t>
      </w:r>
      <w:r w:rsidR="000E52E8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личностн</w:t>
      </w:r>
      <w:proofErr w:type="gram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ориентированного и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типов,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информационно-коммуникативные, способствующие достижению высоких образовательных результатов.</w:t>
      </w:r>
    </w:p>
    <w:p w:rsidR="0037147A" w:rsidRPr="0084090C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личностно-ориентированного типа:    </w:t>
      </w:r>
    </w:p>
    <w:p w:rsidR="0037147A" w:rsidRPr="0084090C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технология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личностно-орентированного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обучения;</w:t>
      </w:r>
    </w:p>
    <w:p w:rsidR="0037147A" w:rsidRPr="0084090C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 индивидуального обучения:</w:t>
      </w:r>
    </w:p>
    <w:p w:rsidR="0037147A" w:rsidRPr="0084090C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групповые способы обучения;</w:t>
      </w:r>
    </w:p>
    <w:p w:rsidR="0037147A" w:rsidRPr="0084090C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 коллективной творческой деятельности;</w:t>
      </w:r>
    </w:p>
    <w:p w:rsidR="0037147A" w:rsidRPr="0084090C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технологии.</w:t>
      </w:r>
    </w:p>
    <w:p w:rsidR="0037147A" w:rsidRPr="0084090C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технологий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</w:t>
      </w:r>
      <w:r w:rsidR="00356C7E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остного</w:t>
      </w:r>
      <w:proofErr w:type="spellEnd"/>
      <w:r w:rsidR="00356C7E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наиболее эффективными является:</w:t>
      </w:r>
    </w:p>
    <w:p w:rsidR="00356C7E" w:rsidRPr="0084090C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 проектной деятельности;</w:t>
      </w:r>
    </w:p>
    <w:p w:rsidR="00356C7E" w:rsidRPr="0084090C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 учебного исследования.</w:t>
      </w:r>
    </w:p>
    <w:p w:rsidR="00356C7E" w:rsidRPr="0084090C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информационно-компьютерных технологий (ИКТ) открывает новые возможности в преподавании учебного процесса, помогает сделать занятия ярче, содержательнее, увлекательнее, что способствует развитию интереса к процессу обучения.</w:t>
      </w:r>
    </w:p>
    <w:p w:rsidR="00356C7E" w:rsidRPr="0084090C" w:rsidRDefault="00356C7E" w:rsidP="00BC4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учебного </w:t>
      </w:r>
      <w:r w:rsidR="000B53FD" w:rsidRPr="0084090C">
        <w:rPr>
          <w:rFonts w:ascii="Times New Roman" w:hAnsi="Times New Roman" w:cs="Times New Roman"/>
          <w:b/>
          <w:sz w:val="28"/>
          <w:szCs w:val="28"/>
        </w:rPr>
        <w:t>времени  аудиторных занятий</w:t>
      </w:r>
    </w:p>
    <w:p w:rsidR="008863C9" w:rsidRPr="0084090C" w:rsidRDefault="008863C9" w:rsidP="008863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3119"/>
        <w:gridCol w:w="2126"/>
        <w:gridCol w:w="1843"/>
      </w:tblGrid>
      <w:tr w:rsidR="00673350" w:rsidRPr="0084090C" w:rsidTr="00673350">
        <w:trPr>
          <w:trHeight w:val="30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40" w:lineRule="auto"/>
              <w:ind w:firstLine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40" w:lineRule="auto"/>
              <w:ind w:firstLine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 в четверти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четверть</w:t>
            </w:r>
          </w:p>
        </w:tc>
      </w:tr>
      <w:tr w:rsidR="00673350" w:rsidRPr="0084090C" w:rsidTr="00673350">
        <w:trPr>
          <w:trHeight w:val="24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24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4081A"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73350" w:rsidRPr="0084090C" w:rsidTr="00673350">
        <w:trPr>
          <w:trHeight w:val="325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24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0B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3FD"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73350" w:rsidRPr="0084090C" w:rsidTr="00673350">
        <w:trPr>
          <w:trHeight w:val="344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24081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4081A"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73350" w:rsidRPr="0084090C" w:rsidTr="00673350">
        <w:trPr>
          <w:trHeight w:val="20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24081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53FD"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93388"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73350" w:rsidRPr="0084090C" w:rsidTr="00673350">
        <w:trPr>
          <w:trHeight w:val="6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</w:t>
            </w:r>
            <w:r w:rsidR="0024081A"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84090C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24081A"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356C7E" w:rsidRPr="0084090C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C03486" w:rsidRPr="0084090C" w:rsidTr="00C03486">
        <w:tc>
          <w:tcPr>
            <w:tcW w:w="7763" w:type="dxa"/>
          </w:tcPr>
          <w:p w:rsidR="00C03486" w:rsidRPr="0084090C" w:rsidRDefault="00C03486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учебного времени, самостоятельной работы с максимальной нагрузки по часам </w:t>
            </w:r>
          </w:p>
        </w:tc>
        <w:tc>
          <w:tcPr>
            <w:tcW w:w="1808" w:type="dxa"/>
          </w:tcPr>
          <w:p w:rsidR="00C03486" w:rsidRPr="0084090C" w:rsidRDefault="000B53FD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0815FA" w:rsidRPr="0084090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C03486" w:rsidRPr="0084090C" w:rsidTr="00C03486">
        <w:tc>
          <w:tcPr>
            <w:tcW w:w="7763" w:type="dxa"/>
          </w:tcPr>
          <w:p w:rsidR="00C03486" w:rsidRPr="0084090C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  <w:p w:rsidR="000815FA" w:rsidRPr="0084090C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03486" w:rsidRPr="0084090C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03486" w:rsidRPr="0084090C" w:rsidTr="00C03486">
        <w:tc>
          <w:tcPr>
            <w:tcW w:w="7763" w:type="dxa"/>
          </w:tcPr>
          <w:p w:rsidR="00C03486" w:rsidRPr="0084090C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(самостоятельная </w:t>
            </w:r>
            <w:proofErr w:type="gramStart"/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  <w:p w:rsidR="000815FA" w:rsidRPr="0084090C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03486" w:rsidRPr="0084090C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3486" w:rsidRPr="0084090C" w:rsidTr="00C03486">
        <w:tc>
          <w:tcPr>
            <w:tcW w:w="7763" w:type="dxa"/>
          </w:tcPr>
          <w:p w:rsidR="00C03486" w:rsidRPr="0084090C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Объем  максимальной нагрузки </w:t>
            </w:r>
          </w:p>
          <w:p w:rsidR="000815FA" w:rsidRPr="0084090C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03486" w:rsidRPr="0084090C" w:rsidRDefault="000815FA" w:rsidP="0091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C03486" w:rsidRPr="0084090C" w:rsidRDefault="00C03486" w:rsidP="00913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6AB" w:rsidRPr="0084090C" w:rsidRDefault="007E01C5" w:rsidP="007E01C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090C">
        <w:rPr>
          <w:rFonts w:ascii="Times New Roman" w:hAnsi="Times New Roman" w:cs="Times New Roman"/>
          <w:b/>
          <w:sz w:val="28"/>
          <w:szCs w:val="28"/>
        </w:rPr>
        <w:t>3.Учебно-т</w:t>
      </w:r>
      <w:r w:rsidR="001106AB" w:rsidRPr="0084090C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44640E" w:rsidRPr="0084090C" w:rsidRDefault="0044640E" w:rsidP="0044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"/>
        <w:gridCol w:w="7163"/>
        <w:gridCol w:w="1485"/>
      </w:tblGrid>
      <w:tr w:rsidR="0044640E" w:rsidRPr="0084090C" w:rsidTr="0019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84090C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"/>
            <w:bookmarkStart w:id="2" w:name="4d83e52a24638c38232f6abc0d96876497e23a8b"/>
            <w:bookmarkEnd w:id="1"/>
            <w:bookmarkEnd w:id="2"/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84090C" w:rsidRDefault="0044640E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84090C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4640E" w:rsidRPr="0084090C" w:rsidTr="0019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84090C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84090C" w:rsidRDefault="004130C7" w:rsidP="004130C7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194FA3" w:rsidRPr="00840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8409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1 полугодие                           </w:t>
            </w:r>
            <w:r w:rsidR="000815FA" w:rsidRPr="008409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работ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84090C" w:rsidRDefault="0044640E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84090C" w:rsidTr="0019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 w:rsidP="004816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24081A" w:rsidP="004130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b/>
                <w:sz w:val="28"/>
                <w:szCs w:val="28"/>
              </w:rPr>
              <w:t>Коллаж</w:t>
            </w:r>
            <w:r w:rsidR="004130C7" w:rsidRPr="00840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 w:rsidP="004130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84090C" w:rsidTr="0019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F27A41" w:rsidP="00695B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961" w:rsidRPr="0084090C">
              <w:rPr>
                <w:rFonts w:ascii="Times New Roman" w:hAnsi="Times New Roman" w:cs="Times New Roman"/>
                <w:sz w:val="28"/>
                <w:szCs w:val="28"/>
              </w:rPr>
              <w:t>«Любимое животное</w:t>
            </w:r>
            <w:r w:rsidR="00695B35" w:rsidRPr="008409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1961"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B35"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 Коллаж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24081A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130C7" w:rsidRPr="0084090C" w:rsidTr="00194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2408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в технике «</w:t>
            </w:r>
            <w:proofErr w:type="spellStart"/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терра</w:t>
            </w:r>
            <w:proofErr w:type="spellEnd"/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24081A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130C7" w:rsidRPr="0084090C" w:rsidTr="00194FA3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F769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 в технике «Морская ткань»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24081A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130C7" w:rsidRPr="0084090C" w:rsidTr="00194FA3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24081A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Традиционные виды росписи. Городецкая роспись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 w:rsidP="004130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84090C" w:rsidTr="004B6699">
        <w:trPr>
          <w:trHeight w:val="5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2.1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24081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Беседа о росписи. Знакомство с элементами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26EC" w:rsidRPr="0084090C" w:rsidRDefault="0024081A" w:rsidP="004B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626EC" w:rsidRPr="0084090C" w:rsidTr="000815FA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626EC" w:rsidRPr="0084090C" w:rsidRDefault="000626EC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626EC" w:rsidRPr="0084090C" w:rsidRDefault="0024081A" w:rsidP="000626E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образца </w:t>
            </w:r>
          </w:p>
          <w:p w:rsidR="00C03486" w:rsidRPr="0084090C" w:rsidRDefault="00C03486" w:rsidP="00C0348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626EC" w:rsidRPr="0084090C" w:rsidRDefault="000815FA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C03486" w:rsidRPr="0084090C" w:rsidRDefault="00C03486" w:rsidP="00C034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15FA" w:rsidRPr="0084090C" w:rsidTr="00C03486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815FA" w:rsidRPr="0084090C" w:rsidRDefault="000815FA" w:rsidP="00C6348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815FA" w:rsidRPr="0084090C" w:rsidRDefault="000815FA" w:rsidP="000626E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FA" w:rsidRPr="0084090C" w:rsidRDefault="000815FA" w:rsidP="000815FA">
            <w:pPr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09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полугодие              </w:t>
            </w: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4 работы</w:t>
            </w:r>
            <w:r w:rsidRPr="00840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815FA" w:rsidRPr="0084090C" w:rsidRDefault="000815FA" w:rsidP="00C03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84090C" w:rsidTr="00194FA3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 w:rsidP="00C034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7" w:rsidRPr="0084090C" w:rsidRDefault="00C03486" w:rsidP="00C034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работа создание композиции с использованием характерных образов данной росписи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7" w:rsidRPr="0084090C" w:rsidRDefault="00C03486" w:rsidP="00C034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15FA"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30C7" w:rsidRPr="0084090C" w:rsidTr="00C03486">
        <w:trPr>
          <w:trHeight w:val="2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Кистевая роспись. Гжель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84090C" w:rsidTr="00C03486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 w:rsidP="006251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росписи. Знакомство с элементами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30C7" w:rsidRPr="0084090C" w:rsidTr="00194FA3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Копирование образца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1E10F3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130C7" w:rsidRPr="0084090C" w:rsidTr="00194FA3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 w:rsidP="006251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работа создание композиции с использованием характерных образов данной росписи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1E10F3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130C7" w:rsidRPr="0084090C" w:rsidTr="000626EC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30C7" w:rsidRPr="0084090C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30C7" w:rsidRPr="0084090C" w:rsidRDefault="004130C7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4130C7" w:rsidRPr="0084090C" w:rsidRDefault="004130C7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30C7" w:rsidRPr="0084090C" w:rsidTr="00194FA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194F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84090C" w:rsidRDefault="00C03486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09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44640E" w:rsidRPr="0084090C" w:rsidRDefault="0044640E" w:rsidP="009F2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F5" w:rsidRPr="0084090C" w:rsidRDefault="007E01C5" w:rsidP="009F2E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087AF5"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уроку.</w:t>
      </w:r>
    </w:p>
    <w:p w:rsidR="00087AF5" w:rsidRPr="0084090C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Уровень подготовки обучающихся является результатом освоения программы учебного предмета «прикладное творчество», который предполагает формирование следующих знаний, умений, навыков: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1. Знание основных понятий и терминологии в области декоративно-прикладного искусства и художественных промыслов.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2. Знание основных видов и техник декоративно-прикладной деятельности.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3. Знание основных признаков декоративной композиции (плоскость изображения, выразительность силуэта, локальный цвет, симметрия, асимметрия и др.).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4. Умение решать художественно-творческие задачи, пользуясь эскизом.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5. Умение использовать техники прикладного творчества для воплощения художественного замысла.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6. Умение работать с различными материалами.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7. Умение работать в различных техниках: плетения, аппликации, коллажа, конструирования.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8. Умение изготавливать игрушки из различных материалов.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9. Навыки заполнения объемной формы узором.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10. Навыки ритмического заполнения поверхности.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11. Навыки проведения объемно-декоративных работ рельефного изображения.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12. Навыки изготовления объемных изделий и заполнения их узором.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 Навыки конструирования и моделирования из различных материалов.</w:t>
      </w:r>
    </w:p>
    <w:p w:rsidR="0097433C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14. Наличие творческой инициативы, понимание выразительности цветового и композиционного решения.</w:t>
      </w:r>
    </w:p>
    <w:p w:rsidR="00087AF5" w:rsidRPr="0084090C" w:rsidRDefault="0097433C" w:rsidP="009743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15. Умение анализировать и оценивать результаты собственной творческой деятельности.</w:t>
      </w:r>
    </w:p>
    <w:p w:rsidR="00087AF5" w:rsidRPr="0084090C" w:rsidRDefault="007E01C5" w:rsidP="00087AF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087AF5"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Формы и методы контроля, система оценок</w:t>
      </w:r>
    </w:p>
    <w:p w:rsidR="00087AF5" w:rsidRPr="0084090C" w:rsidRDefault="00087AF5" w:rsidP="00087AF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Аттестация: цели, виды, форма, содержание.</w:t>
      </w:r>
    </w:p>
    <w:p w:rsidR="00087AF5" w:rsidRPr="0084090C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087AF5" w:rsidRPr="0084090C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Текущий контроль успеваемости обучающихся проводится в счет аудиторного времени, предусмотренного на учебный предмет в виде 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087AF5" w:rsidRPr="0084090C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Формы промежуточной аттестации:</w:t>
      </w:r>
    </w:p>
    <w:p w:rsidR="00087AF5" w:rsidRPr="0084090C" w:rsidRDefault="00087AF5" w:rsidP="00087A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зачет – творческий просмотр (проводится в счет аудиторного времени);</w:t>
      </w:r>
    </w:p>
    <w:p w:rsidR="00087AF5" w:rsidRPr="0084090C" w:rsidRDefault="00087AF5" w:rsidP="00087A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 – творческий просмотр </w:t>
      </w:r>
      <w:proofErr w:type="gram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во внеаудиторное время)</w:t>
      </w:r>
    </w:p>
    <w:p w:rsidR="00087AF5" w:rsidRPr="0084090C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Промежуточный контроль успеваемости </w:t>
      </w:r>
      <w:proofErr w:type="gram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087AF5" w:rsidRPr="0084090C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AF5" w:rsidRPr="0084090C" w:rsidRDefault="00087AF5" w:rsidP="00087AF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оценок</w:t>
      </w:r>
      <w:r w:rsidR="007E01C5"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87AF5" w:rsidRPr="0084090C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«удовлетворительно.</w:t>
      </w:r>
    </w:p>
    <w:p w:rsidR="00087AF5" w:rsidRPr="0084090C" w:rsidRDefault="00334BB2" w:rsidP="00087A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5 (отлично)- ученик самостоятельно выполняет все задачи на высоком уровне, его работа отличается оригинальностью  идеи, грамотным исполнением, творческим подходом.</w:t>
      </w:r>
    </w:p>
    <w:p w:rsidR="00087AF5" w:rsidRPr="0084090C" w:rsidRDefault="00334BB2" w:rsidP="00087AF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4 (хорошо)-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360672" w:rsidRPr="0084090C" w:rsidRDefault="00334BB2" w:rsidP="009F2E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 (удовлетворительно)- ученик выполняет задачи, но делает грубые ошибки. Для завершения работы необходима постоянная помощь преподавателя.</w:t>
      </w:r>
    </w:p>
    <w:p w:rsidR="009F2E33" w:rsidRPr="0084090C" w:rsidRDefault="009F2E33" w:rsidP="009F2E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80B" w:rsidRPr="0084090C" w:rsidRDefault="007E01C5" w:rsidP="005A080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proofErr w:type="gramStart"/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</w:t>
      </w:r>
      <w:proofErr w:type="gramEnd"/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обеспечения.</w:t>
      </w:r>
    </w:p>
    <w:p w:rsidR="00334BB2" w:rsidRPr="0084090C" w:rsidRDefault="005A080B" w:rsidP="005A08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успешного результата в освоении программы по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цветоведению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следующие </w:t>
      </w:r>
      <w:r w:rsidR="00D77759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учебно-методические пособия.</w:t>
      </w:r>
    </w:p>
    <w:p w:rsidR="00D77759" w:rsidRPr="0084090C" w:rsidRDefault="006E7169" w:rsidP="005A08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таблица по прикладному творчеству</w:t>
      </w:r>
      <w:r w:rsidR="00D77759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759" w:rsidRPr="0084090C" w:rsidRDefault="00D77759" w:rsidP="005A08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работы учащихся из методического фонда школы;</w:t>
      </w:r>
    </w:p>
    <w:p w:rsidR="00D77759" w:rsidRPr="0084090C" w:rsidRDefault="00D77759" w:rsidP="005A08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таблицы, иллюстрирующие основные законы</w:t>
      </w:r>
      <w:r w:rsidR="006E7169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композиции;</w:t>
      </w:r>
    </w:p>
    <w:p w:rsidR="00D77759" w:rsidRPr="0084090C" w:rsidRDefault="00D77759" w:rsidP="005A08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интернет-ресурсы;</w:t>
      </w:r>
    </w:p>
    <w:p w:rsidR="00D77759" w:rsidRPr="0084090C" w:rsidRDefault="00D77759" w:rsidP="005A080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- презентационные  материалы по тематике разделов.</w:t>
      </w:r>
    </w:p>
    <w:p w:rsidR="00494092" w:rsidRPr="0084090C" w:rsidRDefault="00494092" w:rsidP="00D7775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7759" w:rsidRPr="0084090C" w:rsidRDefault="00D77759" w:rsidP="00D7775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обучения:</w:t>
      </w:r>
    </w:p>
    <w:p w:rsidR="00D77759" w:rsidRPr="0084090C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материальные:</w:t>
      </w: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аудитории, специально оборудованные наглядными пособиями, мебелью, натурным фондом;</w:t>
      </w:r>
    </w:p>
    <w:p w:rsidR="00D77759" w:rsidRPr="0084090C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наглядно-плоскостные:</w:t>
      </w: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наглядные методические пособия, карты, плакаты, фонд работ учащихся, настенные иллюстрации, магнитные доски;</w:t>
      </w:r>
    </w:p>
    <w:p w:rsidR="00D77759" w:rsidRPr="0084090C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демонстрационные:</w:t>
      </w: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муляжи, гербарии, демонстрационные модели, натурный фонд;</w:t>
      </w:r>
    </w:p>
    <w:p w:rsidR="00D77759" w:rsidRPr="0084090C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электронные образовательные ресурсы:</w:t>
      </w: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учебники,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универсальные энциклопедии, сетевые образовательные ресурсы;</w:t>
      </w:r>
    </w:p>
    <w:p w:rsidR="00D77759" w:rsidRPr="0084090C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аудиовизуальные:</w:t>
      </w: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слайд-фильмы</w:t>
      </w:r>
      <w:proofErr w:type="spellEnd"/>
      <w:proofErr w:type="gram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, видеофильмы, учебные кинофильмы, аудио записи.</w:t>
      </w:r>
    </w:p>
    <w:p w:rsidR="00D77759" w:rsidRPr="0084090C" w:rsidRDefault="00D77759" w:rsidP="00D7775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77759" w:rsidRPr="0084090C" w:rsidRDefault="00D77759" w:rsidP="00D777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литературы.</w:t>
      </w:r>
    </w:p>
    <w:p w:rsidR="00360672" w:rsidRPr="0084090C" w:rsidRDefault="00360672" w:rsidP="0036067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3FD" w:rsidRPr="0084090C" w:rsidRDefault="000B53FD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Аверьянова М. Г. Гжель – российская жемчужина. – М., 2015</w:t>
      </w:r>
    </w:p>
    <w:p w:rsidR="000B53FD" w:rsidRPr="0084090C" w:rsidRDefault="000B53FD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Берстенева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Е.,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Догаева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 Кукольный сундучок. Традиционная кукла своими руками. Белый город, 2013</w:t>
      </w:r>
    </w:p>
    <w:p w:rsidR="000B53FD" w:rsidRPr="0084090C" w:rsidRDefault="000B53FD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Бесчастнов Н. П. Изображение растительных мотивов. – М.: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, 2017. с.66-74</w:t>
      </w:r>
    </w:p>
    <w:p w:rsidR="000B53FD" w:rsidRPr="0084090C" w:rsidRDefault="000B53FD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Бесчастнов Н. П. Художественный язык орнамента. - М., 2013</w:t>
      </w:r>
    </w:p>
    <w:p w:rsidR="000B53FD" w:rsidRPr="0084090C" w:rsidRDefault="000B53FD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Богуславская И. Русская глиняная игрушка. - Л.: Искусство, 2014</w:t>
      </w:r>
    </w:p>
    <w:p w:rsidR="000B53FD" w:rsidRPr="0084090C" w:rsidRDefault="000B53FD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Божьева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Русский орнамент в вышивке: традиция и современность. Северный паломник, 2014</w:t>
      </w:r>
    </w:p>
    <w:p w:rsidR="000B53FD" w:rsidRPr="0084090C" w:rsidRDefault="000B53FD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Величко Н. Русская роспись. Техника. Приемы. Изделия. Энциклопедия,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АСТ-Пресс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Книга, 2015</w:t>
      </w:r>
    </w:p>
    <w:p w:rsidR="000B53FD" w:rsidRPr="0084090C" w:rsidRDefault="000B53FD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Вернер Шульце. Украшения из бумаги. –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Арт-Родник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, 2015</w:t>
      </w:r>
    </w:p>
    <w:p w:rsidR="000B53FD" w:rsidRPr="0084090C" w:rsidRDefault="000B53FD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Давыдов С. Батик. Техника, приемы, изделия. </w:t>
      </w:r>
      <w:proofErr w:type="spellStart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Аст-пресс</w:t>
      </w:r>
      <w:proofErr w:type="spellEnd"/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, 2015</w:t>
      </w:r>
    </w:p>
    <w:p w:rsidR="000B53FD" w:rsidRPr="0084090C" w:rsidRDefault="004B6699" w:rsidP="000B53F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3FD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Ефимова Л. В., </w:t>
      </w:r>
      <w:proofErr w:type="spellStart"/>
      <w:r w:rsidR="000B53FD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Белогорская</w:t>
      </w:r>
      <w:proofErr w:type="spellEnd"/>
      <w:r w:rsidR="000B53FD" w:rsidRPr="0084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М. Русская вышивка и кружево. М.: Изобразительное искусство, 2013</w:t>
      </w:r>
    </w:p>
    <w:p w:rsidR="00360672" w:rsidRPr="0079121A" w:rsidRDefault="00360672" w:rsidP="00360672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60672" w:rsidRPr="0079121A" w:rsidRDefault="00360672" w:rsidP="00360672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132D0" w:rsidRPr="0079121A" w:rsidRDefault="000132D0" w:rsidP="00D8724F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132D0" w:rsidRPr="0079121A" w:rsidSect="00C0348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5DA"/>
    <w:multiLevelType w:val="multilevel"/>
    <w:tmpl w:val="6BCCE7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02617E"/>
    <w:multiLevelType w:val="hybridMultilevel"/>
    <w:tmpl w:val="21B6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7E18"/>
    <w:multiLevelType w:val="hybridMultilevel"/>
    <w:tmpl w:val="64C67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B85FC4"/>
    <w:multiLevelType w:val="hybridMultilevel"/>
    <w:tmpl w:val="4886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3418"/>
    <w:multiLevelType w:val="hybridMultilevel"/>
    <w:tmpl w:val="FA3E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402F3"/>
    <w:multiLevelType w:val="hybridMultilevel"/>
    <w:tmpl w:val="B6EE3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C522C9"/>
    <w:multiLevelType w:val="hybridMultilevel"/>
    <w:tmpl w:val="3DBA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A2C45"/>
    <w:multiLevelType w:val="hybridMultilevel"/>
    <w:tmpl w:val="251E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B69"/>
    <w:rsid w:val="000132D0"/>
    <w:rsid w:val="000626EC"/>
    <w:rsid w:val="000815FA"/>
    <w:rsid w:val="00087AF5"/>
    <w:rsid w:val="00093388"/>
    <w:rsid w:val="000B53FD"/>
    <w:rsid w:val="000B6873"/>
    <w:rsid w:val="000E52E8"/>
    <w:rsid w:val="001106AB"/>
    <w:rsid w:val="00136321"/>
    <w:rsid w:val="001728D5"/>
    <w:rsid w:val="00194FA3"/>
    <w:rsid w:val="001C3505"/>
    <w:rsid w:val="001D2067"/>
    <w:rsid w:val="001E10F3"/>
    <w:rsid w:val="001F77C0"/>
    <w:rsid w:val="0024081A"/>
    <w:rsid w:val="00277711"/>
    <w:rsid w:val="00295DA7"/>
    <w:rsid w:val="002A2968"/>
    <w:rsid w:val="002C774D"/>
    <w:rsid w:val="002D5BE5"/>
    <w:rsid w:val="002F12CE"/>
    <w:rsid w:val="0030743B"/>
    <w:rsid w:val="00334BB2"/>
    <w:rsid w:val="00352150"/>
    <w:rsid w:val="00356C7E"/>
    <w:rsid w:val="00360672"/>
    <w:rsid w:val="0037147A"/>
    <w:rsid w:val="00395E66"/>
    <w:rsid w:val="003A3EA5"/>
    <w:rsid w:val="003B3B88"/>
    <w:rsid w:val="003C7A6E"/>
    <w:rsid w:val="00412515"/>
    <w:rsid w:val="004130C7"/>
    <w:rsid w:val="0044640E"/>
    <w:rsid w:val="00494092"/>
    <w:rsid w:val="004B6699"/>
    <w:rsid w:val="00535DA7"/>
    <w:rsid w:val="005627AD"/>
    <w:rsid w:val="00573B2B"/>
    <w:rsid w:val="00582AFD"/>
    <w:rsid w:val="005A080B"/>
    <w:rsid w:val="005B5C4C"/>
    <w:rsid w:val="005D38A6"/>
    <w:rsid w:val="00625131"/>
    <w:rsid w:val="0064305A"/>
    <w:rsid w:val="00673350"/>
    <w:rsid w:val="006930A2"/>
    <w:rsid w:val="00695B35"/>
    <w:rsid w:val="006A112B"/>
    <w:rsid w:val="006E7169"/>
    <w:rsid w:val="006F0817"/>
    <w:rsid w:val="006F4456"/>
    <w:rsid w:val="006F45C6"/>
    <w:rsid w:val="00761F27"/>
    <w:rsid w:val="00772375"/>
    <w:rsid w:val="0079121A"/>
    <w:rsid w:val="00796EC6"/>
    <w:rsid w:val="007E01C5"/>
    <w:rsid w:val="007F744E"/>
    <w:rsid w:val="0081237B"/>
    <w:rsid w:val="0084090C"/>
    <w:rsid w:val="008674C7"/>
    <w:rsid w:val="008863C9"/>
    <w:rsid w:val="008A7B92"/>
    <w:rsid w:val="008B420E"/>
    <w:rsid w:val="008B46BB"/>
    <w:rsid w:val="008C2A93"/>
    <w:rsid w:val="008E1978"/>
    <w:rsid w:val="0090301B"/>
    <w:rsid w:val="00913BDB"/>
    <w:rsid w:val="00935D39"/>
    <w:rsid w:val="00961C32"/>
    <w:rsid w:val="00970E37"/>
    <w:rsid w:val="0097433C"/>
    <w:rsid w:val="009E1961"/>
    <w:rsid w:val="009F2E33"/>
    <w:rsid w:val="009F5C26"/>
    <w:rsid w:val="00A00FCD"/>
    <w:rsid w:val="00A35826"/>
    <w:rsid w:val="00A61B69"/>
    <w:rsid w:val="00A72FBD"/>
    <w:rsid w:val="00AC665F"/>
    <w:rsid w:val="00AD6FCB"/>
    <w:rsid w:val="00B13C6E"/>
    <w:rsid w:val="00B60B94"/>
    <w:rsid w:val="00BA5E67"/>
    <w:rsid w:val="00BC42F0"/>
    <w:rsid w:val="00BF5448"/>
    <w:rsid w:val="00C03486"/>
    <w:rsid w:val="00C409EF"/>
    <w:rsid w:val="00CD4B0C"/>
    <w:rsid w:val="00CF3E94"/>
    <w:rsid w:val="00D33860"/>
    <w:rsid w:val="00D65056"/>
    <w:rsid w:val="00D65D8B"/>
    <w:rsid w:val="00D77759"/>
    <w:rsid w:val="00D8378C"/>
    <w:rsid w:val="00D8724F"/>
    <w:rsid w:val="00DC1CBA"/>
    <w:rsid w:val="00DD22F9"/>
    <w:rsid w:val="00E20BFC"/>
    <w:rsid w:val="00E314F8"/>
    <w:rsid w:val="00E64619"/>
    <w:rsid w:val="00F007B6"/>
    <w:rsid w:val="00F266E0"/>
    <w:rsid w:val="00F27A41"/>
    <w:rsid w:val="00F40DF9"/>
    <w:rsid w:val="00F50A8E"/>
    <w:rsid w:val="00F76962"/>
    <w:rsid w:val="00F8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5E61E-2888-4ED9-BDDE-07C14866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2018-10-04T03:37:00Z</cp:lastPrinted>
  <dcterms:created xsi:type="dcterms:W3CDTF">2018-11-03T16:45:00Z</dcterms:created>
  <dcterms:modified xsi:type="dcterms:W3CDTF">2019-12-08T14:33:00Z</dcterms:modified>
</cp:coreProperties>
</file>