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69" w:rsidRPr="00563883" w:rsidRDefault="00A61B69" w:rsidP="002C7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0817" w:rsidRPr="00563883" w:rsidRDefault="00A61B69" w:rsidP="002C7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3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дополнительного образования</w:t>
      </w:r>
    </w:p>
    <w:p w:rsidR="00A61B69" w:rsidRPr="00563883" w:rsidRDefault="00A61B69" w:rsidP="002C7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883">
        <w:rPr>
          <w:rFonts w:ascii="Times New Roman" w:hAnsi="Times New Roman" w:cs="Times New Roman"/>
          <w:b/>
          <w:sz w:val="24"/>
          <w:szCs w:val="24"/>
        </w:rPr>
        <w:t>«Нижнеудинска детская художественная школа»</w:t>
      </w:r>
    </w:p>
    <w:tbl>
      <w:tblPr>
        <w:tblW w:w="10566" w:type="dxa"/>
        <w:tblInd w:w="-890" w:type="dxa"/>
        <w:tblBorders>
          <w:top w:val="single" w:sz="4" w:space="0" w:color="auto"/>
        </w:tblBorders>
        <w:tblLook w:val="0000"/>
      </w:tblPr>
      <w:tblGrid>
        <w:gridCol w:w="10566"/>
      </w:tblGrid>
      <w:tr w:rsidR="00563883" w:rsidRPr="00563883" w:rsidTr="00563883">
        <w:trPr>
          <w:trHeight w:val="100"/>
        </w:trPr>
        <w:tc>
          <w:tcPr>
            <w:tcW w:w="10566" w:type="dxa"/>
          </w:tcPr>
          <w:p w:rsidR="00563883" w:rsidRPr="00563883" w:rsidRDefault="00563883" w:rsidP="00563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883">
              <w:rPr>
                <w:rFonts w:ascii="Times New Roman" w:hAnsi="Times New Roman" w:cs="Times New Roman"/>
                <w:b/>
                <w:sz w:val="24"/>
                <w:szCs w:val="24"/>
              </w:rPr>
              <w:t>Нижнеудинская</w:t>
            </w:r>
            <w:proofErr w:type="spellEnd"/>
            <w:r w:rsidRPr="0056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</w:t>
            </w:r>
          </w:p>
        </w:tc>
      </w:tr>
    </w:tbl>
    <w:p w:rsidR="00A61B69" w:rsidRPr="00563883" w:rsidRDefault="00A61B69" w:rsidP="00A61B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0"/>
        <w:gridCol w:w="3348"/>
        <w:gridCol w:w="3133"/>
      </w:tblGrid>
      <w:tr w:rsidR="00A61B69" w:rsidRPr="00563883" w:rsidTr="00D33860">
        <w:tc>
          <w:tcPr>
            <w:tcW w:w="3560" w:type="dxa"/>
          </w:tcPr>
          <w:p w:rsidR="00A61B69" w:rsidRPr="00563883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                                                                                  </w:t>
            </w:r>
          </w:p>
          <w:p w:rsidR="00A61B69" w:rsidRPr="00563883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proofErr w:type="gramStart"/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B69" w:rsidRPr="00563883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A61B69" w:rsidRPr="00563883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№ протокола _____</w:t>
            </w:r>
          </w:p>
          <w:p w:rsidR="00A61B69" w:rsidRPr="00563883" w:rsidRDefault="000B2040" w:rsidP="00A61B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«___»_______2019-2020</w:t>
            </w:r>
            <w:r w:rsidR="00A61B69"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3561" w:type="dxa"/>
          </w:tcPr>
          <w:p w:rsidR="00A61B69" w:rsidRPr="00563883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61B69" w:rsidRPr="00563883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61B69" w:rsidRPr="00563883" w:rsidRDefault="00F56E06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63883" w:rsidRPr="00563883">
              <w:rPr>
                <w:rFonts w:ascii="Times New Roman" w:hAnsi="Times New Roman" w:cs="Times New Roman"/>
                <w:sz w:val="24"/>
                <w:szCs w:val="24"/>
              </w:rPr>
              <w:t>Э.И.Дарханова</w:t>
            </w:r>
            <w:proofErr w:type="spellEnd"/>
          </w:p>
          <w:p w:rsidR="00A61B69" w:rsidRPr="00563883" w:rsidRDefault="000B2040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«___»__________2019-2020</w:t>
            </w:r>
            <w:r w:rsidR="00A61B69"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A61B69" w:rsidRPr="00563883" w:rsidRDefault="00A61B69" w:rsidP="00A61B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33860" w:rsidRPr="00563883" w:rsidRDefault="00D33860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61B69" w:rsidRPr="00563883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1B69" w:rsidRPr="00563883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Нижнеудинской  ДХШ</w:t>
            </w:r>
          </w:p>
          <w:p w:rsidR="00D33860" w:rsidRPr="00563883" w:rsidRDefault="00D33860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___________Т.Н. </w:t>
            </w:r>
            <w:proofErr w:type="spellStart"/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Банцова</w:t>
            </w:r>
            <w:proofErr w:type="spellEnd"/>
            <w:r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860" w:rsidRPr="00563883" w:rsidRDefault="000B2040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«___»________2019-2020</w:t>
            </w:r>
            <w:r w:rsidR="00D33860"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A61B69" w:rsidRPr="00563883" w:rsidRDefault="00A61B69" w:rsidP="00A6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860" w:rsidRPr="00563883" w:rsidRDefault="00D33860" w:rsidP="00A6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860" w:rsidRPr="00563883" w:rsidRDefault="00D33860" w:rsidP="00A6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860" w:rsidRPr="00225401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401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225401">
        <w:rPr>
          <w:rFonts w:ascii="Times New Roman" w:hAnsi="Times New Roman" w:cs="Times New Roman"/>
          <w:sz w:val="28"/>
          <w:szCs w:val="28"/>
        </w:rPr>
        <w:t xml:space="preserve"> предпрофессиональная общеобразовательная программа </w:t>
      </w:r>
    </w:p>
    <w:p w:rsidR="00D33860" w:rsidRPr="00225401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Живопись 8(9) лет</w:t>
      </w:r>
    </w:p>
    <w:p w:rsidR="00D33860" w:rsidRPr="00225401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860" w:rsidRPr="00225401" w:rsidRDefault="00D33860" w:rsidP="00D33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33860" w:rsidRPr="00225401" w:rsidRDefault="009466DB" w:rsidP="00D33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К предмету ПО.01.УП.03</w:t>
      </w:r>
      <w:r w:rsidR="00D33860" w:rsidRPr="00225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3E0D" w:rsidRPr="00225401">
        <w:rPr>
          <w:rFonts w:ascii="Times New Roman" w:hAnsi="Times New Roman" w:cs="Times New Roman"/>
          <w:b/>
          <w:sz w:val="28"/>
          <w:szCs w:val="28"/>
        </w:rPr>
        <w:t>Лепка</w:t>
      </w:r>
      <w:r w:rsidR="00D33860" w:rsidRPr="002254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3860" w:rsidRPr="00225401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860" w:rsidRPr="00225401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Для 2 класса </w:t>
      </w:r>
    </w:p>
    <w:p w:rsidR="00D33860" w:rsidRPr="00225401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На 201</w:t>
      </w:r>
      <w:r w:rsidR="00F56E06" w:rsidRPr="00225401">
        <w:rPr>
          <w:rFonts w:ascii="Times New Roman" w:hAnsi="Times New Roman" w:cs="Times New Roman"/>
          <w:sz w:val="28"/>
          <w:szCs w:val="28"/>
        </w:rPr>
        <w:t>9-2020</w:t>
      </w:r>
      <w:r w:rsidRPr="0022540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33860" w:rsidRPr="00225401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="00C46CAE" w:rsidRPr="00225401">
        <w:rPr>
          <w:rFonts w:ascii="Times New Roman" w:hAnsi="Times New Roman" w:cs="Times New Roman"/>
          <w:sz w:val="28"/>
          <w:szCs w:val="28"/>
        </w:rPr>
        <w:t>2</w:t>
      </w:r>
    </w:p>
    <w:p w:rsidR="00D33860" w:rsidRPr="00225401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Количество часов в год </w:t>
      </w:r>
      <w:r w:rsidR="00C46CAE" w:rsidRPr="00225401">
        <w:rPr>
          <w:rFonts w:ascii="Times New Roman" w:hAnsi="Times New Roman" w:cs="Times New Roman"/>
          <w:sz w:val="28"/>
          <w:szCs w:val="28"/>
        </w:rPr>
        <w:t>66</w:t>
      </w:r>
      <w:r w:rsidR="002C774D" w:rsidRPr="00225401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Преподаватель, разработчик рабочей программы: </w:t>
      </w:r>
      <w:proofErr w:type="spellStart"/>
      <w:r w:rsidR="00F56E06" w:rsidRPr="00225401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="00F56E06" w:rsidRPr="0022540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2C7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DA7" w:rsidRPr="00225401" w:rsidRDefault="00EF7DA7" w:rsidP="0037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DA7" w:rsidRPr="00225401" w:rsidRDefault="00225401" w:rsidP="0037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Нижнеудинск 2019 год</w:t>
      </w:r>
    </w:p>
    <w:p w:rsidR="003740B5" w:rsidRPr="00225401" w:rsidRDefault="003740B5" w:rsidP="00374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301A67" w:rsidRPr="00225401">
        <w:rPr>
          <w:rFonts w:ascii="Times New Roman" w:hAnsi="Times New Roman" w:cs="Times New Roman"/>
          <w:b/>
          <w:sz w:val="28"/>
          <w:szCs w:val="28"/>
        </w:rPr>
        <w:t>: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1</w:t>
      </w:r>
      <w:r w:rsidRPr="00225401">
        <w:rPr>
          <w:rFonts w:ascii="Times New Roman" w:hAnsi="Times New Roman" w:cs="Times New Roman"/>
          <w:sz w:val="28"/>
          <w:szCs w:val="28"/>
        </w:rPr>
        <w:t>.Пояснительная записка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 роль в образовательном процессе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2.</w:t>
      </w:r>
      <w:r w:rsidRPr="00225401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-График промежуточной и итоговой аттестации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-Задачи</w:t>
      </w:r>
      <w:r w:rsidR="00C707FF" w:rsidRPr="00225401">
        <w:rPr>
          <w:rFonts w:ascii="Times New Roman" w:hAnsi="Times New Roman" w:cs="Times New Roman"/>
          <w:sz w:val="28"/>
          <w:szCs w:val="28"/>
        </w:rPr>
        <w:t xml:space="preserve"> учебного предмета «Лепка</w:t>
      </w:r>
      <w:r w:rsidRPr="00225401">
        <w:rPr>
          <w:rFonts w:ascii="Times New Roman" w:hAnsi="Times New Roman" w:cs="Times New Roman"/>
          <w:sz w:val="28"/>
          <w:szCs w:val="28"/>
        </w:rPr>
        <w:t>»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-Методы обучения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-Педагогические технологии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-Распределение учебного времени аудиторных занятий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3</w:t>
      </w:r>
      <w:r w:rsidRPr="00225401">
        <w:rPr>
          <w:rFonts w:ascii="Times New Roman" w:hAnsi="Times New Roman" w:cs="Times New Roman"/>
          <w:sz w:val="28"/>
          <w:szCs w:val="28"/>
        </w:rPr>
        <w:t>.Учебно - тематический план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4.</w:t>
      </w:r>
      <w:r w:rsidRPr="00225401">
        <w:rPr>
          <w:rFonts w:ascii="Times New Roman" w:hAnsi="Times New Roman" w:cs="Times New Roman"/>
          <w:sz w:val="28"/>
          <w:szCs w:val="28"/>
        </w:rPr>
        <w:t>Требования к уроку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5</w:t>
      </w:r>
      <w:r w:rsidRPr="00225401">
        <w:rPr>
          <w:rFonts w:ascii="Times New Roman" w:hAnsi="Times New Roman" w:cs="Times New Roman"/>
          <w:sz w:val="28"/>
          <w:szCs w:val="28"/>
        </w:rPr>
        <w:t>.Формы и методы контроля, система оценок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-Критерии оценок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6</w:t>
      </w:r>
      <w:r w:rsidRPr="00225401">
        <w:rPr>
          <w:rFonts w:ascii="Times New Roman" w:hAnsi="Times New Roman" w:cs="Times New Roman"/>
          <w:sz w:val="28"/>
          <w:szCs w:val="28"/>
        </w:rPr>
        <w:t xml:space="preserve">.Методическое обеспечение 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-Средства обучения</w:t>
      </w:r>
    </w:p>
    <w:p w:rsidR="003740B5" w:rsidRPr="00225401" w:rsidRDefault="003740B5" w:rsidP="0037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863C9" w:rsidRPr="00225401" w:rsidRDefault="008863C9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225401" w:rsidRDefault="002C774D" w:rsidP="0056388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0B94" w:rsidRPr="00225401" w:rsidRDefault="00B60B94" w:rsidP="00084D8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4D8C" w:rsidRPr="00225401" w:rsidRDefault="00084D8C" w:rsidP="00084D8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предмету «Лепка» ориентирована для 2 класса Нижнеудинской ДХШ, разработана в соответствии с Федеральным Законом от 29.12.2012г. № 273-ФЗ «Об образовании в Российской Федерации»; «Порядком организации и осуществления образовательной деятельности по дополнительным общеобразовательным программам», утвержден приказом Министерства образования и науки РФ от 29.08.2013г. №1008; </w:t>
      </w:r>
      <w:proofErr w:type="gramStart"/>
      <w:r w:rsidRPr="00225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требованиями (ФГТ)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утв. п</w:t>
      </w:r>
      <w:r w:rsidRPr="00225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риказом Министерства культуры РФ от 12 марта 2012 г. № 156; «Порядком приёма на обучение по дополнительным предпрофессиональным программам в области искусств», утв. приказом Министерства образования и науки Российской Федерации от 14.08.2013г. №1145;</w:t>
      </w:r>
      <w:proofErr w:type="gramEnd"/>
      <w:r w:rsidRPr="00225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25401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"Санитарно-эпидемиологическими правилами и нормативами СанПиН 2.4.4.3172-14, утв. постановлением Главного государственного санитарного врача РФ от 4 июля 2014 года N 41, Уставом учреждения, локальными нормативными актами учреждения.  </w:t>
      </w:r>
    </w:p>
    <w:p w:rsidR="00CD4B0C" w:rsidRPr="00225401" w:rsidRDefault="00CD4B0C" w:rsidP="00CD4B0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FBD" w:rsidRPr="00225401" w:rsidRDefault="00A72FBD" w:rsidP="00085786">
      <w:pPr>
        <w:pStyle w:val="a4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Характеристика учебного предмета, его место и роль в образователь</w:t>
      </w:r>
      <w:r w:rsidR="00136321"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</w:t>
      </w:r>
      <w:r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 процессе.</w:t>
      </w:r>
    </w:p>
    <w:p w:rsidR="00085786" w:rsidRPr="00225401" w:rsidRDefault="00085786" w:rsidP="0008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-Срок реализации учебного предмета, согласно программе предусмотренной   Живопись ДПОП 8(9) лет.</w:t>
      </w:r>
    </w:p>
    <w:p w:rsidR="00BB6FD4" w:rsidRPr="00225401" w:rsidRDefault="00BB6FD4" w:rsidP="000857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Лепка (скульптура) – это один из видов изобразительного искусства. Занятия лепкой имеют огромное значение в детском творчестве. Они развивают мелкую моторику пальцев, пространственное воображение, расширяют художественный кругозор. Актуальность данной программы выражается в том, что она помогает решить существенные вопросы развития личности учащегося. Овладение лепкой необходимо ребёнку для полноценного общего развития, так как приучает его внимательно и осмысленно смотреть на</w:t>
      </w:r>
      <w:r w:rsidR="006A21C8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окружающий мир, видеть его красоту и неповторимость, зам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ечать взаимосвязь между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различными явлениями и предметами. Он смотрит на 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природу, как исследователь, как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первооткрыватель, на собственном опыте постигая еѐ сложно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и в то же время логичность,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упорядоченность, закономерность. Он чувствует себя сопричастным мировому искусству, что</w:t>
      </w:r>
    </w:p>
    <w:p w:rsidR="00BB6FD4" w:rsidRPr="00225401" w:rsidRDefault="00BB6FD4" w:rsidP="000E39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повышает его внутреннюю самооценку, и в то же врем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он не пассивный наблюдатель и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потребитель, наоборот, он неустанно трудится, развивая себя.</w:t>
      </w:r>
    </w:p>
    <w:p w:rsidR="000E3959" w:rsidRPr="00225401" w:rsidRDefault="00BB6FD4" w:rsidP="008B674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 лепкой ребѐнок приучается координировать свои движения, развивает мелкую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моторику, логические и речевые центры, что чрезвычай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важно для общего становления маленького человека.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Она позволяет в доступной форме дать детям основные представления о мелкой пластике и</w:t>
      </w:r>
      <w:r w:rsidR="008B674D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еѐ возможностях, начиная с самых простых приѐмов и заканчивая ка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ркасной скульптурой малых размеров.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обучения дети внимательно изучают строе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и форму растений, животных,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 вникают в особенности их пластики и движения, что положительно сказывается на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развитии зрительной памяти и аналитических способност</w:t>
      </w:r>
      <w:r w:rsidR="000E3959"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ей. </w:t>
      </w:r>
    </w:p>
    <w:p w:rsidR="000E3959" w:rsidRPr="00225401" w:rsidRDefault="00A60BF7" w:rsidP="000857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85786"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учебного времени, предусмотренный учебным планом.</w:t>
      </w:r>
    </w:p>
    <w:p w:rsidR="00085786" w:rsidRPr="00225401" w:rsidRDefault="00085786" w:rsidP="000E395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– обучение детей основам лепки, воспитание гуманного отношения к окружающей природе и людям, подготовка детей к обучению на основном отделении художественной школы.</w:t>
      </w:r>
    </w:p>
    <w:p w:rsidR="00BB6FD4" w:rsidRPr="00225401" w:rsidRDefault="00BB6FD4" w:rsidP="00BB6FD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B6FD4" w:rsidRPr="00225401" w:rsidRDefault="00BB6FD4" w:rsidP="00BB6FD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Обучающие:</w:t>
      </w:r>
    </w:p>
    <w:p w:rsidR="00BB6FD4" w:rsidRPr="00225401" w:rsidRDefault="00BB6FD4" w:rsidP="00BB6F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привить навыки и умения в лепке, ознакомить с основными техническими </w:t>
      </w:r>
      <w:proofErr w:type="gramStart"/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приѐмами</w:t>
      </w:r>
      <w:proofErr w:type="gramEnd"/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работы;</w:t>
      </w:r>
    </w:p>
    <w:p w:rsidR="00BB6FD4" w:rsidRPr="00225401" w:rsidRDefault="00BB6FD4" w:rsidP="00BB6F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научить грамотному изображению окружающего мира средствами рельефа и </w:t>
      </w:r>
      <w:proofErr w:type="gramStart"/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круглой</w:t>
      </w:r>
      <w:proofErr w:type="gramEnd"/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скульптуры;</w:t>
      </w:r>
    </w:p>
    <w:p w:rsidR="00BB6FD4" w:rsidRPr="00225401" w:rsidRDefault="00BB6FD4" w:rsidP="00BB6F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детей с различными видами скульптуры;</w:t>
      </w:r>
    </w:p>
    <w:p w:rsidR="00BB6FD4" w:rsidRPr="00225401" w:rsidRDefault="00BB6FD4" w:rsidP="00BB6F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научить выделять главное, наиболее характерное;</w:t>
      </w:r>
    </w:p>
    <w:p w:rsidR="00BB6FD4" w:rsidRPr="00225401" w:rsidRDefault="00BB6FD4" w:rsidP="00BB6F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научить передавать характер движения в скульптуре;</w:t>
      </w:r>
    </w:p>
    <w:p w:rsidR="00BB6FD4" w:rsidRPr="00225401" w:rsidRDefault="00BB6FD4" w:rsidP="00BB6F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научить строить объѐмную композицию, воспринимаемую с разных сторон;</w:t>
      </w:r>
    </w:p>
    <w:p w:rsidR="00BB6FD4" w:rsidRPr="00225401" w:rsidRDefault="00BB6FD4" w:rsidP="00BB6F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научить пользоваться такими вспомогательными средствами, как стеки;</w:t>
      </w:r>
    </w:p>
    <w:p w:rsidR="00BB6FD4" w:rsidRPr="00225401" w:rsidRDefault="00BB6FD4" w:rsidP="00BB6F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учить наблюдать в окружающем мире и передавать в сюжетных работах пропорции,</w:t>
      </w:r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композицию, форму и содержание предметов живой и неживой природы;</w:t>
      </w:r>
    </w:p>
    <w:p w:rsidR="00BB6FD4" w:rsidRPr="00225401" w:rsidRDefault="00BB6FD4" w:rsidP="00BB6FD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научить методам стилизации</w:t>
      </w:r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BB6FD4" w:rsidRPr="00225401" w:rsidRDefault="00BB6FD4" w:rsidP="00BB6FD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видеть </w:t>
      </w:r>
      <w:proofErr w:type="gramStart"/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прекрасное</w:t>
      </w:r>
      <w:proofErr w:type="gramEnd"/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окружающей жизни, развивать эстетический вкус и</w:t>
      </w:r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общения с искусством;</w:t>
      </w:r>
    </w:p>
    <w:p w:rsidR="00BB6FD4" w:rsidRPr="00225401" w:rsidRDefault="00BB6FD4" w:rsidP="00BB6FD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 детях гуманное отношение к людям, животным и природе, желание сделать</w:t>
      </w:r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окружающий мир лучше и красивее;</w:t>
      </w:r>
    </w:p>
    <w:p w:rsidR="00BB6FD4" w:rsidRPr="00225401" w:rsidRDefault="00BB6FD4" w:rsidP="00BB6FD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любовь к труду, воспитывать аккуратность и настойчивость в работе;</w:t>
      </w:r>
    </w:p>
    <w:p w:rsidR="00BB6FD4" w:rsidRPr="00225401" w:rsidRDefault="00BB6FD4" w:rsidP="00BB6FD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помочь в самоопределении личности.</w:t>
      </w:r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BB6FD4" w:rsidRPr="00225401" w:rsidRDefault="00BB6FD4" w:rsidP="00BB6F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учащихся и их художественный вкус.</w:t>
      </w:r>
    </w:p>
    <w:p w:rsidR="00BB6FD4" w:rsidRPr="00225401" w:rsidRDefault="00BB6FD4" w:rsidP="00BB6F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творческую самостоятельность учащихся, умение использовать </w:t>
      </w:r>
      <w:proofErr w:type="gramStart"/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имеющиеся</w:t>
      </w:r>
      <w:proofErr w:type="gramEnd"/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знания и опыт в практической деятельности;</w:t>
      </w:r>
    </w:p>
    <w:p w:rsidR="00BB6FD4" w:rsidRPr="00225401" w:rsidRDefault="00BB6FD4" w:rsidP="00BB6FD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пространственное мышление, образное представление и воображение;</w:t>
      </w:r>
    </w:p>
    <w:p w:rsidR="00BB6FD4" w:rsidRPr="00225401" w:rsidRDefault="00BB6FD4" w:rsidP="00BB6FD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эмоционально-духовное восприятие окружающего мира и учить выражению</w:t>
      </w:r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своего отношения к увиденному или пережитому посредством рисунка;</w:t>
      </w:r>
    </w:p>
    <w:p w:rsidR="00BB6FD4" w:rsidRPr="00225401" w:rsidRDefault="00BB6FD4" w:rsidP="00BB6FD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помочь детям познавать окружающий мир, развивать их наблюдательность, приучать.</w:t>
      </w:r>
    </w:p>
    <w:p w:rsidR="00BB6FD4" w:rsidRPr="00225401" w:rsidRDefault="00BB6FD4" w:rsidP="00BB6F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логически мыслить, осознавать </w:t>
      </w:r>
      <w:proofErr w:type="gramStart"/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виденное</w:t>
      </w:r>
      <w:proofErr w:type="gramEnd"/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6FD4" w:rsidRPr="00225401" w:rsidRDefault="00BB6FD4" w:rsidP="00BB6FD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прививать интерес и любовь к скульптуре.</w:t>
      </w:r>
      <w:r w:rsidRPr="00225401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F007B6" w:rsidRPr="00225401" w:rsidRDefault="00F007B6" w:rsidP="00A60BF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085786" w:rsidRPr="00225401">
        <w:rPr>
          <w:rFonts w:ascii="Times New Roman" w:hAnsi="Times New Roman" w:cs="Times New Roman"/>
          <w:b/>
          <w:sz w:val="28"/>
          <w:szCs w:val="28"/>
        </w:rPr>
        <w:t>.</w:t>
      </w:r>
    </w:p>
    <w:p w:rsidR="00F007B6" w:rsidRPr="00225401" w:rsidRDefault="00F007B6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007B6" w:rsidRPr="00225401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Словесный (объяснение, беседа, рассказ)</w:t>
      </w:r>
    </w:p>
    <w:p w:rsidR="00F007B6" w:rsidRPr="00225401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приемов работы)</w:t>
      </w:r>
    </w:p>
    <w:p w:rsidR="00F007B6" w:rsidRPr="00225401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Практический </w:t>
      </w:r>
    </w:p>
    <w:p w:rsidR="00F007B6" w:rsidRPr="00225401" w:rsidRDefault="000E52E8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Эмоциональный (</w:t>
      </w:r>
      <w:r w:rsidR="00F007B6" w:rsidRPr="00225401">
        <w:rPr>
          <w:rFonts w:ascii="Times New Roman" w:hAnsi="Times New Roman" w:cs="Times New Roman"/>
          <w:sz w:val="28"/>
          <w:szCs w:val="28"/>
        </w:rPr>
        <w:t>подбор ассоциаций, образов, художественные впечатления)</w:t>
      </w:r>
    </w:p>
    <w:p w:rsidR="00F007B6" w:rsidRPr="00225401" w:rsidRDefault="00F007B6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образовательной программы является наиболее продуктивными при реализации поставленных целей и задач учебного предмета и основаны на проверенных методах и сложившихся традиций изобразительного творчества.</w:t>
      </w:r>
    </w:p>
    <w:p w:rsidR="00085786" w:rsidRPr="00225401" w:rsidRDefault="00085786" w:rsidP="0008578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 xml:space="preserve">Виды промежуточной и итоговой аттестации по полугодиям. </w:t>
      </w:r>
    </w:p>
    <w:tbl>
      <w:tblPr>
        <w:tblStyle w:val="a3"/>
        <w:tblW w:w="0" w:type="auto"/>
        <w:tblLook w:val="04A0"/>
      </w:tblPr>
      <w:tblGrid>
        <w:gridCol w:w="4503"/>
        <w:gridCol w:w="2693"/>
        <w:gridCol w:w="2375"/>
      </w:tblGrid>
      <w:tr w:rsidR="00085786" w:rsidRPr="00225401" w:rsidTr="00F94F78">
        <w:tc>
          <w:tcPr>
            <w:tcW w:w="4503" w:type="dxa"/>
          </w:tcPr>
          <w:p w:rsidR="00085786" w:rsidRPr="00225401" w:rsidRDefault="00085786" w:rsidP="00F94F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0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068" w:type="dxa"/>
            <w:gridSpan w:val="2"/>
          </w:tcPr>
          <w:p w:rsidR="00085786" w:rsidRPr="00225401" w:rsidRDefault="00085786" w:rsidP="00F9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5786" w:rsidRPr="00225401" w:rsidTr="00F94F78">
        <w:tc>
          <w:tcPr>
            <w:tcW w:w="4503" w:type="dxa"/>
          </w:tcPr>
          <w:p w:rsidR="00085786" w:rsidRPr="00225401" w:rsidRDefault="00085786" w:rsidP="00F94F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01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693" w:type="dxa"/>
          </w:tcPr>
          <w:p w:rsidR="00085786" w:rsidRPr="00225401" w:rsidRDefault="00085786" w:rsidP="00F94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85786" w:rsidRPr="00225401" w:rsidRDefault="00085786" w:rsidP="00F94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786" w:rsidRPr="00225401" w:rsidTr="00F94F78">
        <w:trPr>
          <w:trHeight w:val="375"/>
        </w:trPr>
        <w:tc>
          <w:tcPr>
            <w:tcW w:w="4503" w:type="dxa"/>
          </w:tcPr>
          <w:p w:rsidR="00085786" w:rsidRPr="00225401" w:rsidRDefault="00085786" w:rsidP="00F94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01">
              <w:rPr>
                <w:rFonts w:ascii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2693" w:type="dxa"/>
          </w:tcPr>
          <w:p w:rsidR="00085786" w:rsidRPr="00225401" w:rsidRDefault="00085786" w:rsidP="00F94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01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375" w:type="dxa"/>
          </w:tcPr>
          <w:p w:rsidR="00085786" w:rsidRPr="00225401" w:rsidRDefault="00085786" w:rsidP="00F94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01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</w:tbl>
    <w:p w:rsidR="00085786" w:rsidRPr="00225401" w:rsidRDefault="00085786" w:rsidP="0008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3C9" w:rsidRPr="00225401" w:rsidRDefault="008863C9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B6" w:rsidRPr="00225401" w:rsidRDefault="00F007B6" w:rsidP="000857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proofErr w:type="gramStart"/>
      <w:r w:rsidRPr="00225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786" w:rsidRPr="002254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7147A" w:rsidRPr="00225401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Применяются передовые педагогические технологии</w:t>
      </w:r>
      <w:r w:rsidR="000E52E8" w:rsidRPr="00225401">
        <w:rPr>
          <w:rFonts w:ascii="Times New Roman" w:hAnsi="Times New Roman" w:cs="Times New Roman"/>
          <w:sz w:val="28"/>
          <w:szCs w:val="28"/>
        </w:rPr>
        <w:t>,</w:t>
      </w:r>
      <w:r w:rsidRPr="00225401">
        <w:rPr>
          <w:rFonts w:ascii="Times New Roman" w:hAnsi="Times New Roman" w:cs="Times New Roman"/>
          <w:sz w:val="28"/>
          <w:szCs w:val="28"/>
        </w:rPr>
        <w:t xml:space="preserve"> технологии личностн</w:t>
      </w:r>
      <w:proofErr w:type="gramStart"/>
      <w:r w:rsidRPr="002254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5401">
        <w:rPr>
          <w:rFonts w:ascii="Times New Roman" w:hAnsi="Times New Roman" w:cs="Times New Roman"/>
          <w:sz w:val="28"/>
          <w:szCs w:val="28"/>
        </w:rPr>
        <w:t xml:space="preserve"> ориентированного и </w:t>
      </w:r>
      <w:proofErr w:type="spellStart"/>
      <w:r w:rsidRPr="0022540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25401">
        <w:rPr>
          <w:rFonts w:ascii="Times New Roman" w:hAnsi="Times New Roman" w:cs="Times New Roman"/>
          <w:sz w:val="28"/>
          <w:szCs w:val="28"/>
        </w:rPr>
        <w:t xml:space="preserve"> типов, </w:t>
      </w:r>
      <w:proofErr w:type="spellStart"/>
      <w:r w:rsidRPr="0022540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25401">
        <w:rPr>
          <w:rFonts w:ascii="Times New Roman" w:hAnsi="Times New Roman" w:cs="Times New Roman"/>
          <w:sz w:val="28"/>
          <w:szCs w:val="28"/>
        </w:rPr>
        <w:t>, информационно-коммуникативные, способствующие достижению высоких образовательных результатов.</w:t>
      </w:r>
    </w:p>
    <w:p w:rsidR="0037147A" w:rsidRPr="00225401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Педагогические технологии личностно-ориентированного типа:    </w:t>
      </w:r>
    </w:p>
    <w:p w:rsidR="0037147A" w:rsidRPr="00225401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 w:rsidRPr="00225401">
        <w:rPr>
          <w:rFonts w:ascii="Times New Roman" w:hAnsi="Times New Roman" w:cs="Times New Roman"/>
          <w:sz w:val="28"/>
          <w:szCs w:val="28"/>
        </w:rPr>
        <w:t>личностно-орентированного</w:t>
      </w:r>
      <w:proofErr w:type="spellEnd"/>
      <w:r w:rsidRPr="00225401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37147A" w:rsidRPr="00225401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технология индивидуального обучения:</w:t>
      </w:r>
    </w:p>
    <w:p w:rsidR="0037147A" w:rsidRPr="00225401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групповые способы обучения;</w:t>
      </w:r>
    </w:p>
    <w:p w:rsidR="0037147A" w:rsidRPr="00225401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технология коллективной творческой деятельности;</w:t>
      </w:r>
    </w:p>
    <w:p w:rsidR="0037147A" w:rsidRPr="00225401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игровые технологии.</w:t>
      </w:r>
    </w:p>
    <w:p w:rsidR="0037147A" w:rsidRPr="00225401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Среди технологий </w:t>
      </w:r>
      <w:proofErr w:type="spellStart"/>
      <w:r w:rsidRPr="00225401">
        <w:rPr>
          <w:rFonts w:ascii="Times New Roman" w:hAnsi="Times New Roman" w:cs="Times New Roman"/>
          <w:sz w:val="28"/>
          <w:szCs w:val="28"/>
        </w:rPr>
        <w:t>деятельн</w:t>
      </w:r>
      <w:r w:rsidR="00356C7E" w:rsidRPr="00225401">
        <w:rPr>
          <w:rFonts w:ascii="Times New Roman" w:hAnsi="Times New Roman" w:cs="Times New Roman"/>
          <w:sz w:val="28"/>
          <w:szCs w:val="28"/>
        </w:rPr>
        <w:t>остного</w:t>
      </w:r>
      <w:proofErr w:type="spellEnd"/>
      <w:r w:rsidR="00356C7E" w:rsidRPr="00225401">
        <w:rPr>
          <w:rFonts w:ascii="Times New Roman" w:hAnsi="Times New Roman" w:cs="Times New Roman"/>
          <w:sz w:val="28"/>
          <w:szCs w:val="28"/>
        </w:rPr>
        <w:t xml:space="preserve"> типа наиболее эффективными является:</w:t>
      </w:r>
    </w:p>
    <w:p w:rsidR="00356C7E" w:rsidRPr="00225401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технология проектной деятельности;</w:t>
      </w:r>
    </w:p>
    <w:p w:rsidR="00356C7E" w:rsidRPr="00225401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технология учебного исследования.</w:t>
      </w:r>
    </w:p>
    <w:p w:rsidR="00356C7E" w:rsidRPr="00225401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информационно-компьютерных технологий (ИКТ) открывает новые возможности в преподавании учебного процесса, помогает </w:t>
      </w:r>
      <w:r w:rsidRPr="00225401">
        <w:rPr>
          <w:rFonts w:ascii="Times New Roman" w:hAnsi="Times New Roman" w:cs="Times New Roman"/>
          <w:sz w:val="28"/>
          <w:szCs w:val="28"/>
        </w:rPr>
        <w:lastRenderedPageBreak/>
        <w:t>сделать занятия ярче, содержательнее, увлекательнее, что способствует развитию интереса к процессу обучения.</w:t>
      </w:r>
    </w:p>
    <w:p w:rsidR="00356C7E" w:rsidRPr="00225401" w:rsidRDefault="00356C7E" w:rsidP="00A60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</w:t>
      </w:r>
      <w:r w:rsidR="00311ECA" w:rsidRPr="00225401">
        <w:rPr>
          <w:rFonts w:ascii="Times New Roman" w:hAnsi="Times New Roman" w:cs="Times New Roman"/>
          <w:b/>
          <w:sz w:val="28"/>
          <w:szCs w:val="28"/>
        </w:rPr>
        <w:t>времени аудиторных занятий</w:t>
      </w:r>
      <w:r w:rsidR="00085786" w:rsidRPr="00225401">
        <w:rPr>
          <w:rFonts w:ascii="Times New Roman" w:hAnsi="Times New Roman" w:cs="Times New Roman"/>
          <w:b/>
          <w:sz w:val="28"/>
          <w:szCs w:val="28"/>
        </w:rPr>
        <w:t>.</w:t>
      </w:r>
    </w:p>
    <w:p w:rsidR="008863C9" w:rsidRPr="00225401" w:rsidRDefault="008863C9" w:rsidP="008863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3119"/>
        <w:gridCol w:w="2126"/>
        <w:gridCol w:w="1843"/>
      </w:tblGrid>
      <w:tr w:rsidR="00673350" w:rsidRPr="00225401" w:rsidTr="00673350">
        <w:trPr>
          <w:trHeight w:val="30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40" w:lineRule="auto"/>
              <w:ind w:firstLine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40" w:lineRule="auto"/>
              <w:ind w:firstLine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 в четверти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четверть</w:t>
            </w:r>
          </w:p>
        </w:tc>
      </w:tr>
      <w:tr w:rsidR="00673350" w:rsidRPr="00225401" w:rsidTr="00673350">
        <w:trPr>
          <w:trHeight w:val="24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32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46CAE"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73350" w:rsidRPr="00225401" w:rsidTr="00673350">
        <w:trPr>
          <w:trHeight w:val="325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32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31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D595F"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73350" w:rsidRPr="00225401" w:rsidTr="00673350">
        <w:trPr>
          <w:trHeight w:val="344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3209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46CAE"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73350" w:rsidRPr="00225401" w:rsidTr="00673350">
        <w:trPr>
          <w:trHeight w:val="20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32096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311EC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11ECA"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73350" w:rsidRPr="00225401" w:rsidTr="00673350">
        <w:trPr>
          <w:trHeight w:val="6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225401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C46CAE" w:rsidRPr="00225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37147A" w:rsidRPr="00225401" w:rsidRDefault="0037147A" w:rsidP="00913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4D" w:rsidRPr="00225401" w:rsidRDefault="008B6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6AB" w:rsidRPr="00225401" w:rsidRDefault="00A60BF7" w:rsidP="00A60BF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3.</w:t>
      </w:r>
      <w:r w:rsidR="00085786" w:rsidRPr="00225401">
        <w:rPr>
          <w:rFonts w:ascii="Times New Roman" w:hAnsi="Times New Roman" w:cs="Times New Roman"/>
          <w:b/>
          <w:sz w:val="28"/>
          <w:szCs w:val="28"/>
        </w:rPr>
        <w:t>Учебно-т</w:t>
      </w:r>
      <w:r w:rsidR="001106AB" w:rsidRPr="00225401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085786" w:rsidRPr="00225401">
        <w:rPr>
          <w:rFonts w:ascii="Times New Roman" w:hAnsi="Times New Roman" w:cs="Times New Roman"/>
          <w:b/>
          <w:sz w:val="28"/>
          <w:szCs w:val="28"/>
        </w:rPr>
        <w:t>.</w:t>
      </w:r>
    </w:p>
    <w:p w:rsidR="0044640E" w:rsidRPr="00225401" w:rsidRDefault="0044640E" w:rsidP="0044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"/>
        <w:gridCol w:w="7107"/>
        <w:gridCol w:w="1485"/>
      </w:tblGrid>
      <w:tr w:rsidR="0044640E" w:rsidRPr="00225401" w:rsidTr="008B674D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225401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"/>
            <w:bookmarkStart w:id="2" w:name="4d83e52a24638c38232f6abc0d96876497e23a8b"/>
            <w:bookmarkEnd w:id="1"/>
            <w:bookmarkEnd w:id="2"/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225401" w:rsidRDefault="0044640E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225401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4640E" w:rsidRPr="00225401" w:rsidTr="008B674D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225401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225401" w:rsidRDefault="004130C7" w:rsidP="004130C7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194FA3" w:rsidRPr="0022540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22540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1 полу</w:t>
            </w:r>
            <w:r w:rsidR="008249CC" w:rsidRPr="0022540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годие         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225401" w:rsidRDefault="0044640E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225401" w:rsidTr="008B674D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8B674D" w:rsidP="004816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4130C7" w:rsidP="004130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4130C7" w:rsidP="004130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225401" w:rsidTr="008B674D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2D4DBC" w:rsidP="00F87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Композиция на свободную тему из цветного пластилина</w:t>
            </w:r>
            <w:r w:rsidR="00957306"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2D4DBC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130C7" w:rsidRPr="00225401" w:rsidTr="008B674D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9F2D52" w:rsidP="009F2D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прямик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2D4DBC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30C7" w:rsidRPr="00225401" w:rsidTr="008B674D">
        <w:trPr>
          <w:trHeight w:val="26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957306" w:rsidP="00F87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овощей и фруктов.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225401" w:rsidRDefault="002D4DBC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774D8" w:rsidRPr="00225401" w:rsidTr="008B674D">
        <w:trPr>
          <w:trHeight w:val="26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3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 w:rsidP="00F878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5401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 «Наличник на окно».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 w:rsidP="00B93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774D8" w:rsidRPr="00225401" w:rsidTr="008B674D">
        <w:trPr>
          <w:trHeight w:val="26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3F10" w:rsidP="0077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 w:rsidP="00F87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Этюд птицы с натуры, по памяти.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 w:rsidP="00B93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774D8" w:rsidRPr="00225401" w:rsidTr="008B674D">
        <w:trPr>
          <w:trHeight w:val="313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3F10" w:rsidP="00773F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4D8" w:rsidRPr="00225401" w:rsidRDefault="007774D8" w:rsidP="00F87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Барышня.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4D8" w:rsidRPr="00225401" w:rsidRDefault="007774D8" w:rsidP="00B93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774D8" w:rsidRPr="00225401" w:rsidTr="008B674D">
        <w:trPr>
          <w:trHeight w:val="332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3F10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F8788C" w:rsidP="00B93F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Декоративная</w:t>
            </w:r>
            <w:proofErr w:type="gramEnd"/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</w:t>
            </w:r>
            <w:r w:rsidR="007774D8"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ница</w:t>
            </w:r>
            <w:proofErr w:type="spellEnd"/>
            <w:r w:rsidR="007774D8"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(рельеф, цвет)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 w:rsidP="00B93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774D8" w:rsidRPr="00225401" w:rsidTr="008B674D">
        <w:trPr>
          <w:trHeight w:val="203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2C5627" w:rsidP="002C56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74D8" w:rsidRPr="00225401" w:rsidTr="008B674D">
        <w:trPr>
          <w:trHeight w:val="43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 w:rsidP="003657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 w:rsidP="006251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девочки в движении. (В зимней одежде)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774D8" w:rsidRPr="00225401" w:rsidRDefault="007774D8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03AD6" w:rsidRPr="00225401" w:rsidTr="008B674D">
        <w:trPr>
          <w:trHeight w:val="43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 w:rsidP="00AB27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 w:rsidP="00F8788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«Цирк». Рельеф</w:t>
            </w: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 w:rsidP="00AB27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03AD6" w:rsidRPr="00225401" w:rsidTr="008B674D">
        <w:trPr>
          <w:trHeight w:val="43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773F10" w:rsidP="003657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 w:rsidP="00F87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Любимая сказка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03AD6" w:rsidRPr="00225401" w:rsidTr="008B674D">
        <w:trPr>
          <w:trHeight w:val="31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773F10" w:rsidP="003657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 w:rsidP="00F8788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Панно «цветы»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03AD6" w:rsidRPr="00225401" w:rsidTr="008B674D">
        <w:trPr>
          <w:trHeight w:val="31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773F10" w:rsidP="003657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 w:rsidP="00F878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Динозавра «Затерянный Мир».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03AD6" w:rsidRPr="00225401" w:rsidTr="008B674D">
        <w:trPr>
          <w:trHeight w:val="31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773F10" w:rsidP="003657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Орнаментальный рельеф.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2C5627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5627" w:rsidRPr="00225401" w:rsidTr="008B674D">
        <w:trPr>
          <w:trHeight w:val="31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C5627" w:rsidRPr="00225401" w:rsidRDefault="00773F10" w:rsidP="003657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C5627" w:rsidRPr="00225401" w:rsidRDefault="002C56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Любимая сказка. «Карета для Золушки»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C5627" w:rsidRPr="00225401" w:rsidRDefault="002C5627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C5627" w:rsidRPr="00225401" w:rsidTr="008B674D">
        <w:trPr>
          <w:trHeight w:val="31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C5627" w:rsidRPr="00225401" w:rsidRDefault="00773F10" w:rsidP="003657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C5627" w:rsidRPr="00225401" w:rsidRDefault="002C56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урок.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C5627" w:rsidRPr="00225401" w:rsidRDefault="002C5627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3AD6" w:rsidRPr="00225401" w:rsidTr="008B674D"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6872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303AD6" w:rsidRPr="00225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303A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03AD6" w:rsidRPr="00225401" w:rsidRDefault="00773F10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44640E" w:rsidRPr="00225401" w:rsidRDefault="0044640E" w:rsidP="0044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A1C" w:rsidRPr="00225401" w:rsidRDefault="00A60BF7" w:rsidP="0092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4.</w:t>
      </w:r>
      <w:r w:rsidR="00310A1C" w:rsidRPr="00225401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085786" w:rsidRPr="00225401">
        <w:rPr>
          <w:rFonts w:ascii="Times New Roman" w:hAnsi="Times New Roman" w:cs="Times New Roman"/>
          <w:b/>
          <w:sz w:val="28"/>
          <w:szCs w:val="28"/>
        </w:rPr>
        <w:t>уроку.</w:t>
      </w:r>
    </w:p>
    <w:p w:rsidR="006A21C8" w:rsidRPr="00225401" w:rsidRDefault="006A21C8" w:rsidP="00310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1C8" w:rsidRPr="00225401" w:rsidRDefault="006A21C8" w:rsidP="006A2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Результатом освоения учебного предмета  «Лепка» является приобретение обучающимися следующих знаний, умений и навыков:</w:t>
      </w:r>
    </w:p>
    <w:p w:rsidR="006A21C8" w:rsidRPr="00225401" w:rsidRDefault="006A21C8" w:rsidP="006A2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401">
        <w:rPr>
          <w:rFonts w:ascii="Times New Roman" w:hAnsi="Times New Roman" w:cs="Times New Roman"/>
          <w:sz w:val="28"/>
          <w:szCs w:val="28"/>
        </w:rPr>
        <w:t>-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6A21C8" w:rsidRPr="00225401" w:rsidRDefault="006A21C8" w:rsidP="006A2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знание оборудования и пластических материалов;</w:t>
      </w:r>
    </w:p>
    <w:p w:rsidR="006A21C8" w:rsidRPr="00225401" w:rsidRDefault="006A21C8" w:rsidP="006A2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умение наблюдать предмет, анализировать его объем, пропорции, форму;</w:t>
      </w:r>
    </w:p>
    <w:p w:rsidR="006A21C8" w:rsidRPr="00225401" w:rsidRDefault="006A21C8" w:rsidP="006A2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умение передавать массу, объем, пропорции, характерные особенности предметов;</w:t>
      </w:r>
    </w:p>
    <w:p w:rsidR="006A21C8" w:rsidRPr="00225401" w:rsidRDefault="006A21C8" w:rsidP="006A2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умение работать с натуры и по памяти;</w:t>
      </w:r>
    </w:p>
    <w:p w:rsidR="006A21C8" w:rsidRPr="00225401" w:rsidRDefault="006A21C8" w:rsidP="006A2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умение применять технические приемы лепки рельефа и росписи;</w:t>
      </w:r>
    </w:p>
    <w:p w:rsidR="00773F10" w:rsidRPr="00225401" w:rsidRDefault="006A21C8" w:rsidP="006A2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-навыки конструктивного и пластического способов лепки.</w:t>
      </w:r>
    </w:p>
    <w:p w:rsidR="007502D9" w:rsidRPr="00225401" w:rsidRDefault="007502D9" w:rsidP="00D33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1C" w:rsidRPr="00225401" w:rsidRDefault="00A60BF7" w:rsidP="00310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5.</w:t>
      </w:r>
      <w:r w:rsidR="00310A1C" w:rsidRPr="00225401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310A1C" w:rsidRPr="00225401" w:rsidRDefault="00310A1C" w:rsidP="00310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Аттестация: ц</w:t>
      </w:r>
      <w:r w:rsidR="009223D2" w:rsidRPr="00225401">
        <w:rPr>
          <w:rFonts w:ascii="Times New Roman" w:hAnsi="Times New Roman" w:cs="Times New Roman"/>
          <w:b/>
          <w:sz w:val="28"/>
          <w:szCs w:val="28"/>
        </w:rPr>
        <w:t>ели, виды, форма, содержание.</w:t>
      </w:r>
    </w:p>
    <w:p w:rsidR="009223D2" w:rsidRPr="00225401" w:rsidRDefault="009223D2" w:rsidP="00310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      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     Текущий контроль успеваемости обучающихся проводится в счет аудиторного времени, предусмотренного на учебный предмет в виде 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•</w:t>
      </w:r>
      <w:r w:rsidRPr="00225401">
        <w:rPr>
          <w:rFonts w:ascii="Times New Roman" w:hAnsi="Times New Roman" w:cs="Times New Roman"/>
          <w:sz w:val="28"/>
          <w:szCs w:val="28"/>
        </w:rPr>
        <w:tab/>
        <w:t>зачет – творческий просмотр (проводится в счет аудиторного времени);</w:t>
      </w: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•</w:t>
      </w:r>
      <w:r w:rsidRPr="00225401">
        <w:rPr>
          <w:rFonts w:ascii="Times New Roman" w:hAnsi="Times New Roman" w:cs="Times New Roman"/>
          <w:sz w:val="28"/>
          <w:szCs w:val="28"/>
        </w:rPr>
        <w:tab/>
        <w:t xml:space="preserve">экзамен – творческий просмотр </w:t>
      </w:r>
      <w:proofErr w:type="gramStart"/>
      <w:r w:rsidRPr="002254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5401">
        <w:rPr>
          <w:rFonts w:ascii="Times New Roman" w:hAnsi="Times New Roman" w:cs="Times New Roman"/>
          <w:sz w:val="28"/>
          <w:szCs w:val="28"/>
        </w:rPr>
        <w:t>проводится во внеаудиторное время)</w:t>
      </w: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Промежуточный контроль успеваемости </w:t>
      </w:r>
      <w:proofErr w:type="gramStart"/>
      <w:r w:rsidRPr="002254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5401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310A1C" w:rsidRPr="00225401" w:rsidRDefault="00310A1C" w:rsidP="0092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="00085786" w:rsidRPr="00225401">
        <w:rPr>
          <w:rFonts w:ascii="Times New Roman" w:hAnsi="Times New Roman" w:cs="Times New Roman"/>
          <w:b/>
          <w:sz w:val="28"/>
          <w:szCs w:val="28"/>
        </w:rPr>
        <w:t>.</w:t>
      </w: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«удовлетворительно.</w:t>
      </w: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5 (отлично)- ученик самостоятельно выполняет все задачи на высоком уровне, его работа отличается оригинальностью  идеи, грамотным исполнением, творческим подходом.</w:t>
      </w: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4 (хорошо)-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310A1C" w:rsidRPr="00225401" w:rsidRDefault="00310A1C" w:rsidP="0031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3 (удовлетворительно)- ученик выполняет задачи, но делает грубые ошибки. Для завершения работы необходима постоянная помощь преподавателя.</w:t>
      </w:r>
    </w:p>
    <w:p w:rsidR="00310A1C" w:rsidRPr="00225401" w:rsidRDefault="00A60BF7" w:rsidP="0092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6.</w:t>
      </w:r>
      <w:r w:rsidR="00085786" w:rsidRPr="00225401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310A1C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Для успешного результата в освоении программы по </w:t>
      </w:r>
      <w:proofErr w:type="spellStart"/>
      <w:r w:rsidRPr="00225401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225401">
        <w:rPr>
          <w:rFonts w:ascii="Times New Roman" w:hAnsi="Times New Roman" w:cs="Times New Roman"/>
          <w:sz w:val="28"/>
          <w:szCs w:val="28"/>
        </w:rPr>
        <w:t xml:space="preserve"> необходимо следующие учебно-методические пособия.</w:t>
      </w:r>
    </w:p>
    <w:p w:rsidR="00310A1C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работы учащихся из методического фонда школы;</w:t>
      </w:r>
    </w:p>
    <w:p w:rsidR="00310A1C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- таблицы, иллюстрирующие основные </w:t>
      </w:r>
      <w:proofErr w:type="spellStart"/>
      <w:r w:rsidRPr="00225401">
        <w:rPr>
          <w:rFonts w:ascii="Times New Roman" w:hAnsi="Times New Roman" w:cs="Times New Roman"/>
          <w:sz w:val="28"/>
          <w:szCs w:val="28"/>
        </w:rPr>
        <w:t>законыкомпозиции</w:t>
      </w:r>
      <w:proofErr w:type="spellEnd"/>
      <w:r w:rsidRPr="00225401">
        <w:rPr>
          <w:rFonts w:ascii="Times New Roman" w:hAnsi="Times New Roman" w:cs="Times New Roman"/>
          <w:sz w:val="28"/>
          <w:szCs w:val="28"/>
        </w:rPr>
        <w:t>;</w:t>
      </w:r>
    </w:p>
    <w:p w:rsidR="00310A1C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интернет-ресурсы;</w:t>
      </w:r>
    </w:p>
    <w:p w:rsidR="00310A1C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презентационные  материалы по тематике разделов.</w:t>
      </w:r>
    </w:p>
    <w:p w:rsidR="00310A1C" w:rsidRPr="00225401" w:rsidRDefault="00310A1C" w:rsidP="00310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A1C" w:rsidRPr="00225401" w:rsidRDefault="00310A1C" w:rsidP="000F6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310A1C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материальные: учебные аудитории, специально оборудованные наглядными пособиями, мебелью, натурным фондом;</w:t>
      </w:r>
    </w:p>
    <w:p w:rsidR="00310A1C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 наглядно-плоскостные: наглядные методические пособия, карты, плакаты, фонд работ учащихся, настенные иллюстрации, магнитные доски;</w:t>
      </w:r>
    </w:p>
    <w:p w:rsidR="00310A1C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демонстрационные: муляжи, гербарии, демонстрационные модели, натурный фонд;</w:t>
      </w:r>
    </w:p>
    <w:p w:rsidR="00310A1C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- 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:rsidR="002C774D" w:rsidRPr="00225401" w:rsidRDefault="00310A1C" w:rsidP="000F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-  аудиовизуальные: </w:t>
      </w:r>
      <w:proofErr w:type="gramStart"/>
      <w:r w:rsidRPr="00225401">
        <w:rPr>
          <w:rFonts w:ascii="Times New Roman" w:hAnsi="Times New Roman" w:cs="Times New Roman"/>
          <w:sz w:val="28"/>
          <w:szCs w:val="28"/>
        </w:rPr>
        <w:t>слайд-фильмы</w:t>
      </w:r>
      <w:proofErr w:type="gramEnd"/>
      <w:r w:rsidRPr="00225401">
        <w:rPr>
          <w:rFonts w:ascii="Times New Roman" w:hAnsi="Times New Roman" w:cs="Times New Roman"/>
          <w:sz w:val="28"/>
          <w:szCs w:val="28"/>
        </w:rPr>
        <w:t>, видеофильмы, учебные кинофильмы, аудио записи.</w:t>
      </w:r>
    </w:p>
    <w:p w:rsidR="00DD29EE" w:rsidRPr="00225401" w:rsidRDefault="00DD29EE" w:rsidP="0092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0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924C94" w:rsidRPr="00225401">
        <w:rPr>
          <w:rFonts w:ascii="Times New Roman" w:hAnsi="Times New Roman" w:cs="Times New Roman"/>
          <w:b/>
          <w:sz w:val="28"/>
          <w:szCs w:val="28"/>
        </w:rPr>
        <w:t>.</w:t>
      </w:r>
    </w:p>
    <w:p w:rsidR="00AD595F" w:rsidRPr="00225401" w:rsidRDefault="00AD595F" w:rsidP="00AD595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lastRenderedPageBreak/>
        <w:t>Доронина Л.М. Мастера русской скульптуры, Москва, «Изобразительное искусство», 2015 г.</w:t>
      </w:r>
    </w:p>
    <w:p w:rsidR="00AD595F" w:rsidRPr="00225401" w:rsidRDefault="00AD595F" w:rsidP="00DD29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Дорошенко Т.И. Изделия из керамики, Москва, «</w:t>
      </w:r>
      <w:proofErr w:type="spellStart"/>
      <w:r w:rsidRPr="0022540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25401">
        <w:rPr>
          <w:rFonts w:ascii="Times New Roman" w:hAnsi="Times New Roman" w:cs="Times New Roman"/>
          <w:sz w:val="28"/>
          <w:szCs w:val="28"/>
        </w:rPr>
        <w:t>», 2016 г.</w:t>
      </w:r>
    </w:p>
    <w:p w:rsidR="00AD595F" w:rsidRPr="00225401" w:rsidRDefault="00AD595F" w:rsidP="00DD29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 Комарова Т.С. Занятия по изобразительной деятельности, Москва, «Мозаик</w:t>
      </w:r>
      <w:proofErr w:type="gramStart"/>
      <w:r w:rsidRPr="002254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5401">
        <w:rPr>
          <w:rFonts w:ascii="Times New Roman" w:hAnsi="Times New Roman" w:cs="Times New Roman"/>
          <w:sz w:val="28"/>
          <w:szCs w:val="28"/>
        </w:rPr>
        <w:t xml:space="preserve"> синтез», 2015 г. </w:t>
      </w:r>
    </w:p>
    <w:p w:rsidR="00AD595F" w:rsidRPr="00225401" w:rsidRDefault="00AD595F" w:rsidP="00DD29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Кузин В.С. Изобразительное искусство и методика его преподавания в школе. - М.: Просвещение, 2014 г</w:t>
      </w:r>
      <w:proofErr w:type="gramStart"/>
      <w:r w:rsidRPr="0022540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D595F" w:rsidRPr="00225401" w:rsidRDefault="00AD595F" w:rsidP="00DD29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Логвиненко Г.М. Декоративная ко</w:t>
      </w:r>
      <w:r w:rsidR="00DE396A" w:rsidRPr="00225401">
        <w:rPr>
          <w:rFonts w:ascii="Times New Roman" w:hAnsi="Times New Roman" w:cs="Times New Roman"/>
          <w:sz w:val="28"/>
          <w:szCs w:val="28"/>
        </w:rPr>
        <w:t>мпозиция, Москва, «</w:t>
      </w:r>
      <w:proofErr w:type="spellStart"/>
      <w:r w:rsidR="00DE396A" w:rsidRPr="0022540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DE396A" w:rsidRPr="00225401">
        <w:rPr>
          <w:rFonts w:ascii="Times New Roman" w:hAnsi="Times New Roman" w:cs="Times New Roman"/>
          <w:sz w:val="28"/>
          <w:szCs w:val="28"/>
        </w:rPr>
        <w:t>», 2013</w:t>
      </w:r>
      <w:r w:rsidRPr="0022540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2540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D595F" w:rsidRPr="00225401" w:rsidRDefault="00AD595F" w:rsidP="00DD29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Лыкова И.А. Соленое тесто в семье, детском саду и начальной школе. Книга для педагогов и родителей.- М.: Издательский дом «Цветной мир», 2014. – 144 с., </w:t>
      </w:r>
      <w:proofErr w:type="spellStart"/>
      <w:r w:rsidRPr="0022540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225401">
        <w:rPr>
          <w:rFonts w:ascii="Times New Roman" w:hAnsi="Times New Roman" w:cs="Times New Roman"/>
          <w:sz w:val="28"/>
          <w:szCs w:val="28"/>
        </w:rPr>
        <w:t>.</w:t>
      </w:r>
    </w:p>
    <w:p w:rsidR="00AD595F" w:rsidRPr="00225401" w:rsidRDefault="00AD595F" w:rsidP="00DD29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Лыкова И. А. Программа художественного воспитания, обучения и развития детей</w:t>
      </w:r>
      <w:r w:rsidR="00DE396A" w:rsidRPr="00225401">
        <w:rPr>
          <w:rFonts w:ascii="Times New Roman" w:hAnsi="Times New Roman" w:cs="Times New Roman"/>
          <w:sz w:val="28"/>
          <w:szCs w:val="28"/>
        </w:rPr>
        <w:t>, Москва, ООО ИД «Карапуз», 2014</w:t>
      </w:r>
      <w:r w:rsidRPr="002254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595F" w:rsidRPr="00225401" w:rsidRDefault="00AD595F" w:rsidP="00DD29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>Роден О. Беседы об искусстве, Москва, «</w:t>
      </w:r>
      <w:proofErr w:type="gramStart"/>
      <w:r w:rsidRPr="0022540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25401">
        <w:rPr>
          <w:rFonts w:ascii="Times New Roman" w:hAnsi="Times New Roman" w:cs="Times New Roman"/>
          <w:sz w:val="28"/>
          <w:szCs w:val="28"/>
        </w:rPr>
        <w:t xml:space="preserve"> – родник», 2013 г.</w:t>
      </w:r>
    </w:p>
    <w:p w:rsidR="00AD595F" w:rsidRPr="00225401" w:rsidRDefault="00AD595F" w:rsidP="00DD29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5401">
        <w:rPr>
          <w:rFonts w:ascii="Times New Roman" w:hAnsi="Times New Roman" w:cs="Times New Roman"/>
          <w:sz w:val="28"/>
          <w:szCs w:val="28"/>
        </w:rPr>
        <w:t>Рондели</w:t>
      </w:r>
      <w:proofErr w:type="spellEnd"/>
      <w:r w:rsidRPr="00225401">
        <w:rPr>
          <w:rFonts w:ascii="Times New Roman" w:hAnsi="Times New Roman" w:cs="Times New Roman"/>
          <w:sz w:val="28"/>
          <w:szCs w:val="28"/>
        </w:rPr>
        <w:t xml:space="preserve"> Л.Д. Народное и декоративно-прикладное искусство, Москва, «Просвещение», 2017 г.</w:t>
      </w:r>
    </w:p>
    <w:p w:rsidR="00AD595F" w:rsidRPr="00225401" w:rsidRDefault="00AD595F" w:rsidP="00DD29E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401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 // Министерство образования и науки РФ. – М.: Просвещение, 2013г.</w:t>
      </w:r>
    </w:p>
    <w:p w:rsidR="00DD29EE" w:rsidRPr="00563883" w:rsidRDefault="00DD29EE" w:rsidP="00DD29E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29EE" w:rsidRPr="00563883" w:rsidSect="002C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439"/>
    <w:multiLevelType w:val="hybridMultilevel"/>
    <w:tmpl w:val="C9DE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396D"/>
    <w:multiLevelType w:val="hybridMultilevel"/>
    <w:tmpl w:val="4D70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92A00"/>
    <w:multiLevelType w:val="hybridMultilevel"/>
    <w:tmpl w:val="D096B23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FB85FC4"/>
    <w:multiLevelType w:val="hybridMultilevel"/>
    <w:tmpl w:val="4886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3418"/>
    <w:multiLevelType w:val="hybridMultilevel"/>
    <w:tmpl w:val="0D94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1224"/>
    <w:multiLevelType w:val="hybridMultilevel"/>
    <w:tmpl w:val="0D94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55FF4"/>
    <w:multiLevelType w:val="hybridMultilevel"/>
    <w:tmpl w:val="7BCA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522C9"/>
    <w:multiLevelType w:val="hybridMultilevel"/>
    <w:tmpl w:val="3DBA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2C45"/>
    <w:multiLevelType w:val="hybridMultilevel"/>
    <w:tmpl w:val="251E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F6545"/>
    <w:multiLevelType w:val="hybridMultilevel"/>
    <w:tmpl w:val="CAFCC9B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B69"/>
    <w:rsid w:val="00084D8C"/>
    <w:rsid w:val="00085786"/>
    <w:rsid w:val="000B2040"/>
    <w:rsid w:val="000B6873"/>
    <w:rsid w:val="000E3959"/>
    <w:rsid w:val="000E52E8"/>
    <w:rsid w:val="000F6152"/>
    <w:rsid w:val="001106AB"/>
    <w:rsid w:val="00136321"/>
    <w:rsid w:val="00194FA3"/>
    <w:rsid w:val="001D2067"/>
    <w:rsid w:val="001E4A95"/>
    <w:rsid w:val="001F77C0"/>
    <w:rsid w:val="00225401"/>
    <w:rsid w:val="002C5627"/>
    <w:rsid w:val="002C774D"/>
    <w:rsid w:val="002D4DBC"/>
    <w:rsid w:val="00301A67"/>
    <w:rsid w:val="00303AD6"/>
    <w:rsid w:val="00310A1C"/>
    <w:rsid w:val="00311ECA"/>
    <w:rsid w:val="00320965"/>
    <w:rsid w:val="003373B3"/>
    <w:rsid w:val="00356C7E"/>
    <w:rsid w:val="0037147A"/>
    <w:rsid w:val="003740B5"/>
    <w:rsid w:val="00395E66"/>
    <w:rsid w:val="003A00CE"/>
    <w:rsid w:val="003C7A6E"/>
    <w:rsid w:val="003D383F"/>
    <w:rsid w:val="004130C7"/>
    <w:rsid w:val="00425939"/>
    <w:rsid w:val="0044381A"/>
    <w:rsid w:val="0044640E"/>
    <w:rsid w:val="004644BD"/>
    <w:rsid w:val="00543978"/>
    <w:rsid w:val="005627AD"/>
    <w:rsid w:val="00563883"/>
    <w:rsid w:val="00582AFD"/>
    <w:rsid w:val="00625131"/>
    <w:rsid w:val="00673350"/>
    <w:rsid w:val="006872C2"/>
    <w:rsid w:val="0069219A"/>
    <w:rsid w:val="006A21C8"/>
    <w:rsid w:val="006F0817"/>
    <w:rsid w:val="006F4456"/>
    <w:rsid w:val="006F45C6"/>
    <w:rsid w:val="007502D9"/>
    <w:rsid w:val="00754ADC"/>
    <w:rsid w:val="00773F10"/>
    <w:rsid w:val="007774D8"/>
    <w:rsid w:val="00795148"/>
    <w:rsid w:val="00796EC6"/>
    <w:rsid w:val="007C55C8"/>
    <w:rsid w:val="007F744E"/>
    <w:rsid w:val="0081237B"/>
    <w:rsid w:val="008249CC"/>
    <w:rsid w:val="00835238"/>
    <w:rsid w:val="008863C9"/>
    <w:rsid w:val="008A7B92"/>
    <w:rsid w:val="008B674D"/>
    <w:rsid w:val="008D1B7B"/>
    <w:rsid w:val="008D2D5D"/>
    <w:rsid w:val="008E1978"/>
    <w:rsid w:val="00913BDB"/>
    <w:rsid w:val="009223D2"/>
    <w:rsid w:val="00924C94"/>
    <w:rsid w:val="00932B89"/>
    <w:rsid w:val="009466DB"/>
    <w:rsid w:val="00957306"/>
    <w:rsid w:val="009640B7"/>
    <w:rsid w:val="009776BE"/>
    <w:rsid w:val="009E3726"/>
    <w:rsid w:val="009F2D52"/>
    <w:rsid w:val="00A14A16"/>
    <w:rsid w:val="00A60BF7"/>
    <w:rsid w:val="00A61B69"/>
    <w:rsid w:val="00A64559"/>
    <w:rsid w:val="00A72FBD"/>
    <w:rsid w:val="00AB3E0D"/>
    <w:rsid w:val="00AD595F"/>
    <w:rsid w:val="00AE122F"/>
    <w:rsid w:val="00B41961"/>
    <w:rsid w:val="00B51615"/>
    <w:rsid w:val="00B60B94"/>
    <w:rsid w:val="00BA75C0"/>
    <w:rsid w:val="00BB6FD4"/>
    <w:rsid w:val="00C409EF"/>
    <w:rsid w:val="00C46CAE"/>
    <w:rsid w:val="00C707FF"/>
    <w:rsid w:val="00CA2EF6"/>
    <w:rsid w:val="00CD4B0C"/>
    <w:rsid w:val="00CF46B9"/>
    <w:rsid w:val="00D178A0"/>
    <w:rsid w:val="00D33860"/>
    <w:rsid w:val="00D8378C"/>
    <w:rsid w:val="00D87346"/>
    <w:rsid w:val="00DC1CBA"/>
    <w:rsid w:val="00DD29EE"/>
    <w:rsid w:val="00DE396A"/>
    <w:rsid w:val="00E167CA"/>
    <w:rsid w:val="00E20BFC"/>
    <w:rsid w:val="00E314F8"/>
    <w:rsid w:val="00EA30EB"/>
    <w:rsid w:val="00EF7DA7"/>
    <w:rsid w:val="00F007B6"/>
    <w:rsid w:val="00F41C22"/>
    <w:rsid w:val="00F56E06"/>
    <w:rsid w:val="00F81325"/>
    <w:rsid w:val="00F8788C"/>
    <w:rsid w:val="00FE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9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DFEC-6904-46BF-95B0-246CB95D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2018-10-10T04:02:00Z</cp:lastPrinted>
  <dcterms:created xsi:type="dcterms:W3CDTF">2018-11-03T16:39:00Z</dcterms:created>
  <dcterms:modified xsi:type="dcterms:W3CDTF">2019-12-08T14:35:00Z</dcterms:modified>
</cp:coreProperties>
</file>