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A8" w:rsidRDefault="00487AA8" w:rsidP="00487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000000"/>
          <w:sz w:val="21"/>
          <w:szCs w:val="21"/>
        </w:rPr>
      </w:pPr>
      <w:r>
        <w:rPr>
          <w:rFonts w:ascii="Arial" w:hAnsi="Arial"/>
          <w:b/>
          <w:bCs/>
          <w:color w:val="000000"/>
          <w:sz w:val="21"/>
          <w:szCs w:val="21"/>
        </w:rPr>
        <w:t>«Музыкальная палитра»</w:t>
      </w:r>
    </w:p>
    <w:p w:rsidR="00487AA8" w:rsidRDefault="00487AA8" w:rsidP="00487AA8">
      <w:pPr>
        <w:pStyle w:val="a3"/>
        <w:shd w:val="clear" w:color="auto" w:fill="FFFFFF"/>
        <w:spacing w:before="0" w:beforeAutospacing="0" w:after="150" w:afterAutospacing="0"/>
        <w:rPr>
          <w:rFonts w:ascii="Arial" w:hAnsi="Arial"/>
          <w:color w:val="000000"/>
          <w:sz w:val="21"/>
          <w:szCs w:val="21"/>
        </w:rPr>
      </w:pPr>
    </w:p>
    <w:p w:rsidR="00487AA8" w:rsidRDefault="00487AA8" w:rsidP="00487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/>
          <w:color w:val="000000"/>
          <w:sz w:val="21"/>
          <w:szCs w:val="21"/>
        </w:rPr>
      </w:pPr>
      <w:r>
        <w:rPr>
          <w:rFonts w:ascii="Arial" w:hAnsi="Arial"/>
          <w:noProof/>
          <w:color w:val="000000"/>
          <w:sz w:val="21"/>
          <w:szCs w:val="21"/>
        </w:rPr>
        <w:drawing>
          <wp:inline distT="0" distB="0" distL="0" distR="0">
            <wp:extent cx="1800225" cy="2047875"/>
            <wp:effectExtent l="19050" t="0" r="9525" b="0"/>
            <wp:docPr id="6" name="Рисунок 6" descr="https://fsd.multiurok.ru/html/2018/02/19/s_5a8a84e1e3f0b/83659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2/19/s_5a8a84e1e3f0b/836598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A4" w:rsidRPr="002566B2" w:rsidRDefault="007D2FA4" w:rsidP="007D2FA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566B2">
        <w:rPr>
          <w:b/>
          <w:bCs/>
          <w:color w:val="000000"/>
        </w:rPr>
        <w:t xml:space="preserve">Направленность </w:t>
      </w:r>
      <w:r w:rsidR="002566B2">
        <w:rPr>
          <w:b/>
          <w:bCs/>
          <w:color w:val="000000"/>
        </w:rPr>
        <w:t>мини-</w:t>
      </w:r>
      <w:r w:rsidRPr="002566B2">
        <w:rPr>
          <w:b/>
          <w:bCs/>
          <w:color w:val="000000"/>
        </w:rPr>
        <w:t>курса</w:t>
      </w:r>
      <w:proofErr w:type="gramStart"/>
      <w:r w:rsidRPr="002566B2">
        <w:rPr>
          <w:b/>
          <w:bCs/>
          <w:color w:val="000000"/>
        </w:rPr>
        <w:t xml:space="preserve"> .</w:t>
      </w:r>
      <w:proofErr w:type="gramEnd"/>
      <w:r w:rsidRPr="002566B2">
        <w:rPr>
          <w:color w:val="000000"/>
        </w:rPr>
        <w:t> «Музыкальная палитра» по содержанию является художественно-эстетической; по функ</w:t>
      </w:r>
      <w:r w:rsidRPr="002566B2">
        <w:rPr>
          <w:color w:val="000000"/>
        </w:rPr>
        <w:softHyphen/>
        <w:t>ционально</w:t>
      </w:r>
      <w:r w:rsidR="002566B2" w:rsidRPr="002566B2">
        <w:rPr>
          <w:color w:val="000000"/>
        </w:rPr>
        <w:t xml:space="preserve">му предназначению - </w:t>
      </w:r>
      <w:r w:rsidRPr="002566B2">
        <w:rPr>
          <w:color w:val="000000"/>
        </w:rPr>
        <w:t xml:space="preserve"> общекультурной; по форме организации - групповой, студийной; по времени реа</w:t>
      </w:r>
      <w:r w:rsidRPr="002566B2">
        <w:rPr>
          <w:color w:val="000000"/>
        </w:rPr>
        <w:softHyphen/>
      </w:r>
      <w:r w:rsidR="00C44DE4">
        <w:rPr>
          <w:color w:val="000000"/>
        </w:rPr>
        <w:t xml:space="preserve">лизации – 7 учебных </w:t>
      </w:r>
      <w:r w:rsidR="002566B2" w:rsidRPr="002566B2">
        <w:rPr>
          <w:color w:val="000000"/>
        </w:rPr>
        <w:t xml:space="preserve"> часов </w:t>
      </w:r>
    </w:p>
    <w:p w:rsidR="007D2FA4" w:rsidRPr="002566B2" w:rsidRDefault="002566B2" w:rsidP="007D2FA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566B2">
        <w:rPr>
          <w:color w:val="000000"/>
        </w:rPr>
        <w:t>Данный  мини</w:t>
      </w:r>
      <w:r>
        <w:rPr>
          <w:color w:val="000000"/>
        </w:rPr>
        <w:t>-</w:t>
      </w:r>
      <w:r w:rsidRPr="002566B2">
        <w:rPr>
          <w:color w:val="000000"/>
        </w:rPr>
        <w:t>курс  является модифицированным</w:t>
      </w:r>
      <w:proofErr w:type="gramStart"/>
      <w:r w:rsidRPr="002566B2">
        <w:rPr>
          <w:color w:val="000000"/>
        </w:rPr>
        <w:t xml:space="preserve"> ,</w:t>
      </w:r>
      <w:proofErr w:type="gramEnd"/>
      <w:r w:rsidRPr="002566B2">
        <w:rPr>
          <w:color w:val="000000"/>
        </w:rPr>
        <w:t xml:space="preserve"> т.к. создан</w:t>
      </w:r>
      <w:r w:rsidR="007D2FA4" w:rsidRPr="002566B2">
        <w:rPr>
          <w:color w:val="000000"/>
        </w:rPr>
        <w:t xml:space="preserve"> на основе интегрированной творческой программы дополнительного образования детей «Музыкальная палитра», издательства «Учитель» (авторы-составители Е.Х </w:t>
      </w:r>
      <w:proofErr w:type="spellStart"/>
      <w:r w:rsidR="007D2FA4" w:rsidRPr="002566B2">
        <w:rPr>
          <w:color w:val="000000"/>
        </w:rPr>
        <w:t>Афанасенко</w:t>
      </w:r>
      <w:proofErr w:type="spellEnd"/>
      <w:r w:rsidR="007D2FA4" w:rsidRPr="002566B2">
        <w:rPr>
          <w:color w:val="000000"/>
        </w:rPr>
        <w:t xml:space="preserve">, С.А. </w:t>
      </w:r>
      <w:proofErr w:type="spellStart"/>
      <w:r w:rsidR="007D2FA4" w:rsidRPr="002566B2">
        <w:rPr>
          <w:color w:val="000000"/>
        </w:rPr>
        <w:t>Клюнеева</w:t>
      </w:r>
      <w:proofErr w:type="spellEnd"/>
      <w:r w:rsidR="007D2FA4" w:rsidRPr="002566B2">
        <w:rPr>
          <w:color w:val="000000"/>
        </w:rPr>
        <w:t xml:space="preserve">, К.Б. Шишова, А.И. </w:t>
      </w:r>
      <w:proofErr w:type="spellStart"/>
      <w:r w:rsidR="007D2FA4" w:rsidRPr="002566B2">
        <w:rPr>
          <w:color w:val="000000"/>
        </w:rPr>
        <w:t>Коняшова</w:t>
      </w:r>
      <w:proofErr w:type="spellEnd"/>
      <w:r w:rsidR="007D2FA4" w:rsidRPr="002566B2">
        <w:rPr>
          <w:color w:val="000000"/>
        </w:rPr>
        <w:t>).</w:t>
      </w:r>
    </w:p>
    <w:p w:rsidR="007D2FA4" w:rsidRPr="002566B2" w:rsidRDefault="007D2FA4" w:rsidP="007D2FA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566B2">
        <w:rPr>
          <w:b/>
          <w:bCs/>
          <w:color w:val="000000"/>
        </w:rPr>
        <w:t xml:space="preserve">Новизна </w:t>
      </w:r>
      <w:r w:rsidR="002566B2" w:rsidRPr="002566B2">
        <w:rPr>
          <w:b/>
          <w:bCs/>
          <w:color w:val="000000"/>
        </w:rPr>
        <w:t>мини</w:t>
      </w:r>
      <w:r w:rsidR="002566B2">
        <w:rPr>
          <w:b/>
          <w:bCs/>
          <w:color w:val="000000"/>
        </w:rPr>
        <w:t>-</w:t>
      </w:r>
      <w:r w:rsidR="002566B2" w:rsidRPr="002566B2">
        <w:rPr>
          <w:b/>
          <w:bCs/>
          <w:color w:val="000000"/>
        </w:rPr>
        <w:t>курса</w:t>
      </w:r>
      <w:r w:rsidRPr="002566B2">
        <w:rPr>
          <w:color w:val="000000"/>
        </w:rPr>
        <w:t xml:space="preserve"> состоит в том, что в основу положена </w:t>
      </w:r>
      <w:r w:rsidR="002566B2">
        <w:rPr>
          <w:color w:val="000000"/>
        </w:rPr>
        <w:t>идея работы в дистанционном режиме</w:t>
      </w:r>
      <w:proofErr w:type="gramStart"/>
      <w:r w:rsidR="002566B2">
        <w:rPr>
          <w:color w:val="000000"/>
        </w:rPr>
        <w:t xml:space="preserve"> .</w:t>
      </w:r>
      <w:proofErr w:type="gramEnd"/>
      <w:r w:rsidRPr="002566B2">
        <w:rPr>
          <w:color w:val="000000"/>
        </w:rPr>
        <w:t xml:space="preserve"> </w:t>
      </w:r>
    </w:p>
    <w:p w:rsidR="007D2FA4" w:rsidRPr="002566B2" w:rsidRDefault="007D2FA4" w:rsidP="007D2FA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2566B2">
        <w:rPr>
          <w:b/>
          <w:bCs/>
          <w:color w:val="000000"/>
        </w:rPr>
        <w:t xml:space="preserve">Актуальность </w:t>
      </w:r>
      <w:r w:rsidR="002566B2" w:rsidRPr="002566B2">
        <w:rPr>
          <w:b/>
          <w:bCs/>
          <w:color w:val="000000"/>
        </w:rPr>
        <w:t>мини</w:t>
      </w:r>
      <w:r w:rsidR="002566B2">
        <w:rPr>
          <w:b/>
          <w:bCs/>
          <w:color w:val="000000"/>
        </w:rPr>
        <w:t>-</w:t>
      </w:r>
      <w:r w:rsidR="002566B2" w:rsidRPr="002566B2">
        <w:rPr>
          <w:b/>
          <w:bCs/>
          <w:color w:val="000000"/>
        </w:rPr>
        <w:t xml:space="preserve">курса </w:t>
      </w:r>
      <w:r w:rsidR="00EF4DDC" w:rsidRPr="00EF4DDC">
        <w:rPr>
          <w:bCs/>
          <w:color w:val="000000"/>
        </w:rPr>
        <w:t xml:space="preserve">рассчитана на обучающихся детей дошкольного возраста </w:t>
      </w:r>
      <w:r w:rsidR="00EF4DDC">
        <w:rPr>
          <w:color w:val="000000"/>
        </w:rPr>
        <w:t>и</w:t>
      </w:r>
      <w:r w:rsidRPr="00EF4DDC">
        <w:rPr>
          <w:color w:val="000000"/>
        </w:rPr>
        <w:t> </w:t>
      </w:r>
      <w:r w:rsidRPr="002566B2">
        <w:rPr>
          <w:color w:val="000000"/>
        </w:rPr>
        <w:t>обусловлена тем, что в н</w:t>
      </w:r>
      <w:r w:rsidR="002566B2" w:rsidRPr="002566B2">
        <w:rPr>
          <w:color w:val="000000"/>
        </w:rPr>
        <w:t>астоя</w:t>
      </w:r>
      <w:r w:rsidR="002566B2" w:rsidRPr="002566B2">
        <w:rPr>
          <w:color w:val="000000"/>
        </w:rPr>
        <w:softHyphen/>
        <w:t xml:space="preserve">щее время </w:t>
      </w:r>
      <w:r w:rsidRPr="002566B2">
        <w:rPr>
          <w:color w:val="000000"/>
        </w:rPr>
        <w:t xml:space="preserve"> пение - наиболее массовая форма активного приобщения к музыке. Петь может каждый ребенок, и пение для него естественный и доступный способ выражения художественных потребностей, чувств, настроений, хотя подчас им и не осознаваемых. Поэтому в руках умелог</w:t>
      </w:r>
      <w:r w:rsidR="002566B2" w:rsidRPr="002566B2">
        <w:rPr>
          <w:color w:val="000000"/>
        </w:rPr>
        <w:t xml:space="preserve">о руководителя </w:t>
      </w:r>
      <w:r w:rsidRPr="002566B2">
        <w:rPr>
          <w:color w:val="000000"/>
        </w:rPr>
        <w:t>пение - действенное средство музыкально-</w:t>
      </w:r>
      <w:r w:rsidRPr="002566B2">
        <w:rPr>
          <w:color w:val="000000"/>
        </w:rPr>
        <w:softHyphen/>
        <w:t>эстетического воспитания.</w:t>
      </w:r>
    </w:p>
    <w:p w:rsidR="002566B2" w:rsidRDefault="002566B2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2566B2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Вводное слово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.</w:t>
      </w:r>
      <w:proofErr w:type="gramEnd"/>
    </w:p>
    <w:p w:rsidR="001B7966" w:rsidRDefault="009C605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gramStart"/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«Музыкальная палитра» </w:t>
      </w:r>
      <w:r w:rsidR="00487AA8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— цикл образовательных </w:t>
      </w:r>
      <w:proofErr w:type="spellStart"/>
      <w:r w:rsidR="00487AA8">
        <w:rPr>
          <w:rFonts w:ascii="Times New Roman" w:hAnsi="Times New Roman" w:cs="Times New Roman"/>
          <w:sz w:val="24"/>
          <w:szCs w:val="24"/>
          <w:shd w:val="clear" w:color="auto" w:fill="F9F9F9"/>
        </w:rPr>
        <w:t>миниуроков</w:t>
      </w:r>
      <w:proofErr w:type="spellEnd"/>
      <w:r w:rsidR="00487AA8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для детей дошкольного возраста.</w:t>
      </w:r>
      <w:proofErr w:type="gramEnd"/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В этой  школе малышей обучают языку музыки! Да, да, именно так! Учитель Ирина Валерьевна  уверена: чтобы научиться понимать этот язык, надо мн</w:t>
      </w:r>
      <w:r w:rsidR="00B21623">
        <w:rPr>
          <w:rFonts w:ascii="Times New Roman" w:hAnsi="Times New Roman" w:cs="Times New Roman"/>
          <w:sz w:val="24"/>
          <w:szCs w:val="24"/>
          <w:shd w:val="clear" w:color="auto" w:fill="F9F9F9"/>
        </w:rPr>
        <w:t>огое узнать о нотах</w:t>
      </w:r>
      <w:proofErr w:type="gramStart"/>
      <w:r w:rsidR="00B2162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>,</w:t>
      </w:r>
      <w:proofErr w:type="gramEnd"/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об инструментах и композиторах. Эти знания — своего рода ключ в прекрасный мир звуков, где каждый может почувствовать себя немного композитором. Размещённые  </w:t>
      </w:r>
      <w:proofErr w:type="spellStart"/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>видеоуроки</w:t>
      </w:r>
      <w:proofErr w:type="spellEnd"/>
      <w:r w:rsidRPr="009C60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музыки для детей могут быть использованы не только для семейного просмотра, но и для показа на занятиях в дошкольных учреждениях.</w:t>
      </w:r>
    </w:p>
    <w:p w:rsidR="00650308" w:rsidRPr="00650308" w:rsidRDefault="00EF4DDC" w:rsidP="00650308">
      <w:pPr>
        <w:pStyle w:val="paragraph"/>
        <w:shd w:val="clear" w:color="auto" w:fill="FFFFFF"/>
        <w:spacing w:before="300" w:beforeAutospacing="0" w:after="0" w:afterAutospacing="0"/>
        <w:rPr>
          <w:color w:val="000000"/>
        </w:rPr>
      </w:pPr>
      <w:r>
        <w:rPr>
          <w:b/>
          <w:shd w:val="clear" w:color="auto" w:fill="F9F9F9"/>
        </w:rPr>
        <w:t xml:space="preserve">Урок №1 </w:t>
      </w:r>
      <w:r w:rsidR="00650308" w:rsidRPr="00650308">
        <w:rPr>
          <w:color w:val="000000"/>
        </w:rPr>
        <w:t>Музыка — это что-то удивительное. С ее помощью можно успокоиться, расслабиться, забыть о проблемах и суете, или наоборот — поднять себе настроение, развеселиться и получить порцию энергии.</w:t>
      </w:r>
    </w:p>
    <w:p w:rsidR="00650308" w:rsidRPr="00650308" w:rsidRDefault="00650308" w:rsidP="00650308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650308">
        <w:rPr>
          <w:b/>
          <w:bCs/>
          <w:color w:val="000000"/>
        </w:rPr>
        <w:t>Музыка в лечении</w:t>
      </w:r>
    </w:p>
    <w:p w:rsidR="00650308" w:rsidRPr="00650308" w:rsidRDefault="00650308" w:rsidP="00650308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650308">
        <w:rPr>
          <w:color w:val="000000"/>
        </w:rPr>
        <w:t>Ее использовали еще в древности. Например, в Парфянском царстве построили целую больницу, где людей с </w:t>
      </w:r>
      <w:r w:rsidR="00EA667C">
        <w:rPr>
          <w:color w:val="000000"/>
        </w:rPr>
        <w:t>пл</w:t>
      </w:r>
      <w:r>
        <w:rPr>
          <w:color w:val="000000"/>
        </w:rPr>
        <w:t xml:space="preserve">охим настроением </w:t>
      </w:r>
      <w:r w:rsidRPr="00650308">
        <w:rPr>
          <w:color w:val="000000"/>
        </w:rPr>
        <w:t xml:space="preserve"> лечили музыкой.</w:t>
      </w:r>
    </w:p>
    <w:p w:rsidR="00650308" w:rsidRPr="00650308" w:rsidRDefault="00650308" w:rsidP="00650308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650308">
        <w:rPr>
          <w:color w:val="000000"/>
        </w:rPr>
        <w:lastRenderedPageBreak/>
        <w:t>В конце ХХ столетия известный доктор, психоневролог В. Бехтерев использовал разные мелодии для лечения детей. В основном это была классика и колыбельные. После их прослушивания дети становились здоровее, спокойнее, счастливее.</w:t>
      </w:r>
    </w:p>
    <w:p w:rsidR="00650308" w:rsidRPr="00650308" w:rsidRDefault="00650308" w:rsidP="00650308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650308">
        <w:rPr>
          <w:b/>
          <w:bCs/>
          <w:color w:val="000000"/>
        </w:rPr>
        <w:t>Музыка, которая заряжает позитивом и энергией</w:t>
      </w:r>
    </w:p>
    <w:p w:rsidR="00650308" w:rsidRPr="00650308" w:rsidRDefault="00650308" w:rsidP="00650308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650308">
        <w:rPr>
          <w:color w:val="000000"/>
        </w:rPr>
        <w:t>У каждого из нас есть свои любимые песни. Вспомните, что именно вы слушали, когда были счастливыми. Чтобы поднять себе настроение и забыть о проблемах, прослушивайте эти песни.</w:t>
      </w:r>
    </w:p>
    <w:p w:rsidR="00650308" w:rsidRPr="00650308" w:rsidRDefault="00650308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</w:p>
    <w:p w:rsidR="00B21623" w:rsidRPr="00EF4DDC" w:rsidRDefault="00EF4DDC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Презентация «Волшебная сила музыки»</w:t>
      </w:r>
    </w:p>
    <w:p w:rsidR="00487AA8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487AA8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Урок №2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 Игра гаммы от «До» до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»</w:t>
      </w:r>
    </w:p>
    <w:p w:rsidR="00B21623" w:rsidRPr="00487AA8" w:rsidRDefault="00487AA8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487A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Гамма До мажор, разрешение неустойчивых ступеней в устойчивые, </w:t>
      </w:r>
      <w:proofErr w:type="spellStart"/>
      <w:r w:rsidRPr="00487A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опевание</w:t>
      </w:r>
      <w:proofErr w:type="spellEnd"/>
      <w:r w:rsidRPr="00487A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устойчивых ступеней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 </w:t>
      </w:r>
      <w:proofErr w:type="gramEnd"/>
      <w:r w:rsidRPr="00487A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Видео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№1 )</w: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Нотки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выстроились в ряд получился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звукоряд </w: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До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,Р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е,Ми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Фа,Соль,Ля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, Си </w: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Звуки в памяти носи </w: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Ни когда не забывай </w: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И почаще повторяй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!</w:t>
      </w:r>
      <w:proofErr w:type="gramEnd"/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B21623" w:rsidRDefault="00B21623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 w:rsidRPr="00487AA8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Урок №3</w:t>
      </w:r>
      <w:proofErr w:type="gramStart"/>
      <w:r w:rsidR="00484FEA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 xml:space="preserve"> Р</w:t>
      </w:r>
      <w:proofErr w:type="gramEnd"/>
      <w:r w:rsidR="00484FEA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 xml:space="preserve">исуем музыкальные образы на примере Детского альбома П. И. Чайковского  </w:t>
      </w:r>
      <w:r w:rsidR="00484FEA" w:rsidRPr="00484FEA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http://tch15.medici.tv/ru/drawings/</w:t>
      </w:r>
    </w:p>
    <w:p w:rsidR="00487AA8" w:rsidRDefault="00487AA8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Урок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 xml:space="preserve"> № 4 «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Какие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 xml:space="preserve"> инструменты вы знаете</w:t>
      </w:r>
      <w:r w:rsidRPr="00487AA8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?</w:t>
      </w:r>
      <w: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»</w:t>
      </w:r>
    </w:p>
    <w:p w:rsidR="00487AA8" w:rsidRPr="00487AA8" w:rsidRDefault="006077E8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 w:rsidRPr="006077E8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5.5pt">
            <v:imagedata r:id="rId5" o:title="Muzyikalne-instrumentyi"/>
          </v:shape>
        </w:pic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B21623" w:rsidRDefault="00487AA8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lastRenderedPageBreak/>
        <w:t>Музыкальное видео с инструментами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( Видео №2) </w:t>
      </w:r>
    </w:p>
    <w:p w:rsidR="00475FAF" w:rsidRPr="00475FAF" w:rsidRDefault="00475FAF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 w:rsidRPr="00475FAF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Урок №5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Звуковая гимнастика</w:t>
      </w: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(по методике М.Л.Лазарева).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Звуковая гимнастика является разновидностью дыхательной гимнастики.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Звуковая гимнастика состоит из специальных упражнений, связанных 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</w:t>
      </w:r>
      <w:proofErr w:type="gramEnd"/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произнесением звуков и их сочетаний в определенной последовательности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строго определенным способом. Комплексы этой гимнастики направлены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стимуляцию обменных процессов в клетках за счет звуковой вибрации.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Звуковая вибрация позволяет улучшить </w:t>
      </w: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микроциркуляцию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 области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легочных альвеол, стимулирует деятельность диафрагмы, улучшает дренаж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мокроты, расслабляет мускулатуру бронхов, повышает 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эмоциональный</w:t>
      </w:r>
      <w:proofErr w:type="gramEnd"/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тонус организма.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Терапевтический эффект от выполнения ритмического звукового дыхания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наступает лишь в случае, если дыхание выполняется в течение достаточно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длительного времени (не менее 3-х минут). Ритмическое звуковое дыхание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можно проводить, как сочетая с ходьбой, так и в состоянии покоя.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Звук «В» (вибрация на уровне лица).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Стимуляция </w:t>
      </w: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микроциркуляции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крови и обмена веществ в области лица,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гайморовых пазух. Эффективно при ринитах, синуситах, гайморитах.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И.П.- стоя, ноги занимают устойчивое положение, глаза закрыты. После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глубокого вдоха произносится звук «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proofErr w:type="gram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 до полного выдоха воздуха из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легких, звук произносится негромко, губы мягко сопротивляются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(необходимо расслабить до появления в них «щекотки»). Необходимо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добиться ощущения вибрации во всем теле, преимущественно в области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лица, стараясь тянуть звук как можно дольше. /Повторить 4 раза/.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Звук «З» (вибрация в области головы и шеи).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Стимуляция </w:t>
      </w: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микроциркуляции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крови и обмена веществ в области головы и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шеи. Эффективно при трахеитах.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И.П.-стоя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,т</w:t>
      </w:r>
      <w:proofErr w:type="gram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ело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расслаблено , глаза закрыты, ладонь одной руки лежит на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шее спереди. После глубокого вдоха произносится звук «З» предельно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долго, негромко./Повторить 4 раза/.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Звук «Ж» (вибрация в области грудной клетки).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Стимуляция </w:t>
      </w: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микроциркуляции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крови и обмена веществ в области грудной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клетки. Эффективно для выведения мокроты из легких и бронхов.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И.П.-стоя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тело расслаблено, глаза закрыты, ладонь одной руки лежит 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proofErr w:type="gramEnd"/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груди спереди. После глубокого вдоха произносится звук «Ж» предельно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долго, негромко./Повторить 4 раза/.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Звук «М» (вибрация в области грудной клетки и солнечного</w:t>
      </w:r>
      <w:proofErr w:type="gramEnd"/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сплетения).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Стимуляция </w:t>
      </w: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микроциркуляции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крови и обмена веществ в области грудной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клетки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,</w:t>
      </w:r>
      <w:proofErr w:type="gram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солнечного сплетения.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И.П.-стоя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тело расслаблено, глаза закрыты, ладонь одной руки лежит 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proofErr w:type="gramEnd"/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груди спереди. После глубокого вдоха произносится звук «М</w:t>
      </w: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»(</w:t>
      </w:r>
      <w:proofErr w:type="gram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глубокое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звучание), предельно долго, негромко./Повторить 4 раза/.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Звуки «Ф-Х-Ц-Ч-Ш-Щ-С» (расслабление всех дыхательных и других</w:t>
      </w:r>
      <w:proofErr w:type="gramEnd"/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групп мышц).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И.П.-лежа</w:t>
      </w:r>
      <w:proofErr w:type="spellEnd"/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тело расслаблено, глаза закрыты. После глубокого вдоха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произносится ровный звук, который тянется «как можно дольше». Звук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произносится негромко. /Каждый звук произносится по 2 раза/.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ларингитах произносятся только глухие согласные, чтобы не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травмировать связочный аппарат.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Релаксационная серия («Ш», «С») может выполняться, как заключительная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часть звуковой гимнастики, как пауза между любыми видами физической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нагрузки, а так же перед сном. Звук «С» обладает наибольшим</w:t>
      </w:r>
    </w:p>
    <w:p w:rsid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расслабляющим эффектом.</w:t>
      </w:r>
    </w:p>
    <w:p w:rsidR="00475FAF" w:rsidRPr="00475FAF" w:rsidRDefault="00475FAF" w:rsidP="00475FA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475FAF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Урок №6 </w:t>
      </w:r>
    </w:p>
    <w:p w:rsidR="00475FAF" w:rsidRDefault="00475FAF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Вспомним и закрепим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!</w:t>
      </w:r>
      <w:proofErr w:type="gramEnd"/>
      <w:r w:rsidRPr="00475F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B21623" w:rsidRDefault="00475FAF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9F9F9"/>
          <w:lang w:eastAsia="ru-RU"/>
        </w:rPr>
        <w:drawing>
          <wp:inline distT="0" distB="0" distL="0" distR="0">
            <wp:extent cx="6338289" cy="5238202"/>
            <wp:effectExtent l="19050" t="0" r="5361" b="0"/>
            <wp:docPr id="2" name="Рисунок 6" descr="C:\Users\orniy\Desktop\hello_html_m4c694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niy\Desktop\hello_html_m4c6942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89" cy="5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CE" w:rsidRPr="00583940" w:rsidRDefault="00475FAF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 w:rsidRPr="00475FAF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>Урок №7</w:t>
      </w:r>
      <w:r w:rsidRPr="00D553CE">
        <w:rPr>
          <w:rFonts w:ascii="Times New Roman" w:hAnsi="Times New Roman" w:cs="Times New Roman"/>
          <w:b/>
          <w:sz w:val="24"/>
          <w:szCs w:val="24"/>
          <w:shd w:val="clear" w:color="auto" w:fill="F9F9F9"/>
        </w:rPr>
        <w:t xml:space="preserve"> </w:t>
      </w:r>
    </w:p>
    <w:p w:rsidR="00475FAF" w:rsidRPr="00D553CE" w:rsidRDefault="00D553CE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  <w:r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вот - 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музыкальной </w:t>
      </w:r>
      <w:r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встречи 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звучит выпускной,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яркое детство </w:t>
      </w:r>
      <w:proofErr w:type="gramStart"/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похожий</w:t>
      </w:r>
      <w:proofErr w:type="gramEnd"/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как бы мы ни были рады весной,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грусти забыть мы не можем.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каждого сердце томится мечтою - 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Остаться бы в школе сейчас...</w:t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Пускай путеводною светит звездою</w:t>
      </w:r>
      <w:proofErr w:type="gramStart"/>
      <w:r w:rsidR="00475FAF" w:rsidRPr="00D55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475FAF" w:rsidRPr="00D553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будущей жизни у нас.</w:t>
      </w:r>
    </w:p>
    <w:p w:rsidR="00B21623" w:rsidRPr="00036604" w:rsidRDefault="00B21623" w:rsidP="009C6053">
      <w:pPr>
        <w:rPr>
          <w:rFonts w:ascii="Times New Roman" w:hAnsi="Times New Roman" w:cs="Times New Roman"/>
          <w:b/>
          <w:sz w:val="24"/>
          <w:szCs w:val="24"/>
          <w:shd w:val="clear" w:color="auto" w:fill="F9F9F9"/>
        </w:rPr>
      </w:pP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B21623" w:rsidRDefault="00B21623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B21623" w:rsidRDefault="00475FAF" w:rsidP="009C6053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Приложение №1 </w:t>
      </w:r>
    </w:p>
    <w:p w:rsidR="002566B2" w:rsidRDefault="002566B2" w:rsidP="009C6053">
      <w:pPr>
        <w:shd w:val="clear" w:color="auto" w:fill="F7F7F7"/>
        <w:spacing w:after="24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:rsidR="009C6053" w:rsidRPr="009C6053" w:rsidRDefault="009C6053" w:rsidP="009C6053">
      <w:pPr>
        <w:shd w:val="clear" w:color="auto" w:fill="F7F7F7"/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C605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Ноты</w:t>
      </w:r>
    </w:p>
    <w:p w:rsidR="009C6053" w:rsidRPr="009C6053" w:rsidRDefault="009C6053" w:rsidP="009C6053">
      <w:pPr>
        <w:shd w:val="clear" w:color="auto" w:fill="F7F7F7"/>
        <w:spacing w:before="120" w:after="12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данной странице я  собирала </w:t>
      </w:r>
      <w:r w:rsidR="00D04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Вас ноты, </w:t>
      </w:r>
      <w:r w:rsidR="00B2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аккорды и тексты произведений, а именно пальчиковые игры </w:t>
      </w:r>
    </w:p>
    <w:p w:rsidR="00B21623" w:rsidRDefault="009C6053" w:rsidP="009C6053">
      <w:pPr>
        <w:shd w:val="clear" w:color="auto" w:fill="F7F7F7"/>
        <w:spacing w:before="120" w:after="120" w:line="240" w:lineRule="auto"/>
        <w:ind w:right="120"/>
      </w:pPr>
      <w:r w:rsidRPr="009C60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ноты представлены исключительно для ознакомления и домашнего использования.</w:t>
      </w:r>
      <w:r w:rsidR="00D04EEE" w:rsidRPr="00D04EEE">
        <w:t xml:space="preserve"> </w:t>
      </w:r>
    </w:p>
    <w:p w:rsidR="00B21623" w:rsidRDefault="00B21623" w:rsidP="009C6053">
      <w:pPr>
        <w:shd w:val="clear" w:color="auto" w:fill="F7F7F7"/>
        <w:spacing w:before="120" w:after="120" w:line="240" w:lineRule="auto"/>
        <w:ind w:right="120"/>
      </w:pPr>
    </w:p>
    <w:p w:rsidR="00B21623" w:rsidRDefault="00B21623" w:rsidP="009C6053">
      <w:pPr>
        <w:shd w:val="clear" w:color="auto" w:fill="F7F7F7"/>
        <w:spacing w:before="120" w:after="120" w:line="240" w:lineRule="auto"/>
        <w:ind w:right="120"/>
      </w:pPr>
    </w:p>
    <w:p w:rsidR="00B21623" w:rsidRDefault="00C44DE4" w:rsidP="009C6053">
      <w:pPr>
        <w:shd w:val="clear" w:color="auto" w:fill="F7F7F7"/>
        <w:spacing w:before="120" w:after="120" w:line="240" w:lineRule="auto"/>
        <w:ind w:right="120"/>
      </w:pPr>
      <w:r>
        <w:pict>
          <v:shape id="_x0000_i1026" type="#_x0000_t75" style="width:313.5pt;height:387pt">
            <v:imagedata r:id="rId7" o:title="4y-etcuVuhc"/>
          </v:shape>
        </w:pict>
      </w:r>
    </w:p>
    <w:p w:rsidR="009C6053" w:rsidRPr="009C6053" w:rsidRDefault="00D04EEE" w:rsidP="009C6053">
      <w:pPr>
        <w:shd w:val="clear" w:color="auto" w:fill="F7F7F7"/>
        <w:spacing w:before="120" w:after="120" w:line="240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5238750"/>
            <wp:effectExtent l="19050" t="0" r="9525" b="0"/>
            <wp:docPr id="15" name="Рисунок 15" descr="C:\Users\orniy\AppData\Local\Microsoft\Windows\INetCache\Content.Word\hello_html_799855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rniy\AppData\Local\Microsoft\Windows\INetCache\Content.Word\hello_html_799855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53" w:rsidRDefault="00C44DE4">
      <w:r>
        <w:lastRenderedPageBreak/>
        <w:pict>
          <v:shape id="_x0000_i1027" type="#_x0000_t75" style="width:410.25pt;height:470.25pt">
            <v:imagedata r:id="rId9" o:title="hello_html_m743afe54"/>
          </v:shape>
        </w:pict>
      </w:r>
      <w:r>
        <w:lastRenderedPageBreak/>
        <w:pict>
          <v:shape id="_x0000_i1028" type="#_x0000_t75" style="width:388.5pt;height:420.75pt">
            <v:imagedata r:id="rId10" o:title="hello_html_m72f8504d"/>
          </v:shape>
        </w:pict>
      </w:r>
      <w:r>
        <w:lastRenderedPageBreak/>
        <w:pict>
          <v:shape id="_x0000_i1029" type="#_x0000_t75" style="width:416.25pt;height:465pt">
            <v:imagedata r:id="rId11" o:title="hello_html_m59acf7ff"/>
          </v:shape>
        </w:pict>
      </w:r>
    </w:p>
    <w:sectPr w:rsidR="009C6053" w:rsidSect="001B7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053"/>
    <w:rsid w:val="00036604"/>
    <w:rsid w:val="0011468F"/>
    <w:rsid w:val="001B7966"/>
    <w:rsid w:val="001C77F6"/>
    <w:rsid w:val="002566B2"/>
    <w:rsid w:val="003862F5"/>
    <w:rsid w:val="00475FAF"/>
    <w:rsid w:val="00484FEA"/>
    <w:rsid w:val="00487AA8"/>
    <w:rsid w:val="004C7932"/>
    <w:rsid w:val="00583940"/>
    <w:rsid w:val="006077E8"/>
    <w:rsid w:val="00650308"/>
    <w:rsid w:val="0079534E"/>
    <w:rsid w:val="007D2FA4"/>
    <w:rsid w:val="009C6053"/>
    <w:rsid w:val="00B21623"/>
    <w:rsid w:val="00C44DE4"/>
    <w:rsid w:val="00D04EEE"/>
    <w:rsid w:val="00D553CE"/>
    <w:rsid w:val="00EA667C"/>
    <w:rsid w:val="00EF2309"/>
    <w:rsid w:val="00EF4DDC"/>
    <w:rsid w:val="00F47F38"/>
    <w:rsid w:val="00F82E47"/>
    <w:rsid w:val="00F93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966"/>
  </w:style>
  <w:style w:type="paragraph" w:styleId="1">
    <w:name w:val="heading 1"/>
    <w:basedOn w:val="a"/>
    <w:link w:val="10"/>
    <w:uiPriority w:val="9"/>
    <w:qFormat/>
    <w:rsid w:val="009C60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0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6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EEE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650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orniya@mail.ru</dc:creator>
  <cp:lastModifiedBy>orniya@mail.ru</cp:lastModifiedBy>
  <cp:revision>20</cp:revision>
  <dcterms:created xsi:type="dcterms:W3CDTF">2020-05-15T14:00:00Z</dcterms:created>
  <dcterms:modified xsi:type="dcterms:W3CDTF">2020-05-22T12:24:00Z</dcterms:modified>
</cp:coreProperties>
</file>