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42" w:rsidRPr="00135FA6" w:rsidRDefault="00135FA6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36"/>
          <w:szCs w:val="36"/>
        </w:rPr>
      </w:pPr>
      <w:r w:rsidRPr="00135FA6">
        <w:rPr>
          <w:rStyle w:val="c1"/>
          <w:b/>
          <w:color w:val="000000"/>
          <w:sz w:val="36"/>
          <w:szCs w:val="36"/>
        </w:rPr>
        <w:t>Статья</w:t>
      </w:r>
      <w:r w:rsidR="00A512B5">
        <w:rPr>
          <w:rStyle w:val="c1"/>
          <w:b/>
          <w:color w:val="000000"/>
          <w:sz w:val="36"/>
          <w:szCs w:val="36"/>
        </w:rPr>
        <w:t xml:space="preserve"> «Гармоничное  сотворчество и  </w:t>
      </w:r>
      <w:r w:rsidR="007219E4" w:rsidRPr="00135FA6">
        <w:rPr>
          <w:rStyle w:val="c1"/>
          <w:b/>
          <w:color w:val="000000"/>
          <w:sz w:val="36"/>
          <w:szCs w:val="36"/>
        </w:rPr>
        <w:t xml:space="preserve"> виды педагогической поддержки</w:t>
      </w:r>
      <w:r w:rsidRPr="00135FA6">
        <w:rPr>
          <w:rStyle w:val="c1"/>
          <w:b/>
          <w:color w:val="000000"/>
          <w:sz w:val="36"/>
          <w:szCs w:val="36"/>
        </w:rPr>
        <w:t xml:space="preserve"> талантливых учащихся  </w:t>
      </w:r>
      <w:r w:rsidR="007219E4" w:rsidRPr="00135FA6">
        <w:rPr>
          <w:rStyle w:val="c1"/>
          <w:b/>
          <w:color w:val="000000"/>
          <w:sz w:val="36"/>
          <w:szCs w:val="36"/>
        </w:rPr>
        <w:t>»</w:t>
      </w:r>
    </w:p>
    <w:p w:rsidR="00135FA6" w:rsidRDefault="00525B42" w:rsidP="00135FA6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53401A">
        <w:rPr>
          <w:rStyle w:val="c1"/>
          <w:color w:val="000000"/>
          <w:sz w:val="36"/>
          <w:szCs w:val="36"/>
        </w:rPr>
        <w:t xml:space="preserve">                        </w:t>
      </w:r>
      <w:r w:rsidR="00135FA6">
        <w:rPr>
          <w:rStyle w:val="c1"/>
          <w:color w:val="000000"/>
          <w:sz w:val="36"/>
          <w:szCs w:val="36"/>
        </w:rPr>
        <w:t xml:space="preserve">                         </w:t>
      </w:r>
      <w:r w:rsidRPr="0053401A">
        <w:rPr>
          <w:rStyle w:val="c1"/>
          <w:color w:val="000000"/>
          <w:sz w:val="36"/>
          <w:szCs w:val="36"/>
        </w:rPr>
        <w:t xml:space="preserve"> </w:t>
      </w:r>
      <w:r w:rsidR="007219E4" w:rsidRPr="0053401A">
        <w:rPr>
          <w:rStyle w:val="c1"/>
          <w:color w:val="000000"/>
          <w:sz w:val="36"/>
          <w:szCs w:val="36"/>
        </w:rPr>
        <w:t xml:space="preserve"> </w:t>
      </w:r>
      <w:r w:rsidRPr="0053401A">
        <w:rPr>
          <w:color w:val="000000"/>
          <w:sz w:val="36"/>
          <w:szCs w:val="36"/>
          <w:shd w:val="clear" w:color="auto" w:fill="FFFFFF"/>
        </w:rPr>
        <w:t>«</w:t>
      </w:r>
      <w:r w:rsidRPr="00135FA6">
        <w:rPr>
          <w:color w:val="000000"/>
          <w:shd w:val="clear" w:color="auto" w:fill="FFFFFF"/>
        </w:rPr>
        <w:t xml:space="preserve">Мастерство – то великое чудо, которое </w:t>
      </w:r>
    </w:p>
    <w:p w:rsidR="007219E4" w:rsidRPr="00135FA6" w:rsidRDefault="00525B42" w:rsidP="00135FA6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135FA6">
        <w:rPr>
          <w:color w:val="000000"/>
          <w:shd w:val="clear" w:color="auto" w:fill="FFFFFF"/>
        </w:rPr>
        <w:t>рождается мгновенно, когда педагог во что бы то ни стало должен найти оригинальное решение, обнаружить педагогический дар, веру в бесконечные возможности человеческого духа!» – Ю. П. Азаров</w:t>
      </w:r>
    </w:p>
    <w:p w:rsidR="00525B42" w:rsidRPr="00135FA6" w:rsidRDefault="00525B42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512B5" w:rsidRDefault="00525B42" w:rsidP="007219E4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53401A">
        <w:rPr>
          <w:color w:val="000000"/>
          <w:sz w:val="36"/>
          <w:szCs w:val="36"/>
          <w:shd w:val="clear" w:color="auto" w:fill="FFFFFF"/>
        </w:rPr>
        <w:t xml:space="preserve"> Полная гармония в творческой атмосфере является основой успеха всего процесса, основой успеха и ребёнка и педагога. Главным аспектом в творческом образовательном процессе я выделяю возможность оказания своевременной экологичной педагогической поддержки учащимся.  Успех во многом зависит </w:t>
      </w:r>
      <w:r w:rsidR="0053401A">
        <w:rPr>
          <w:color w:val="000000"/>
          <w:sz w:val="36"/>
          <w:szCs w:val="36"/>
          <w:shd w:val="clear" w:color="auto" w:fill="FFFFFF"/>
        </w:rPr>
        <w:t xml:space="preserve">от того, какое влияние оказываешь 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 на учащихся, ч</w:t>
      </w:r>
      <w:r w:rsidR="0053401A">
        <w:rPr>
          <w:color w:val="000000"/>
          <w:sz w:val="36"/>
          <w:szCs w:val="36"/>
          <w:shd w:val="clear" w:color="auto" w:fill="FFFFFF"/>
        </w:rPr>
        <w:t xml:space="preserve">то непосредственно связано с 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 тактом, личностными качествами, с умением создать обстановку доверия, сотрудничества, взаимопонимания и взаимопомощи. А для этого </w:t>
      </w:r>
      <w:r w:rsidR="0053401A">
        <w:rPr>
          <w:color w:val="000000"/>
          <w:sz w:val="36"/>
          <w:szCs w:val="36"/>
          <w:shd w:val="clear" w:color="auto" w:fill="FFFFFF"/>
        </w:rPr>
        <w:t xml:space="preserve">я как педагог должна 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обладать гибким, креативным мышлением (методическое творчество, коммуникативное творчество, творческое самовоспитание), высоким уровнем профессиональной культуры, иметь опыт оказания поддержки и помощи в процессе совместной творческой </w:t>
      </w:r>
      <w:r w:rsidR="0053401A">
        <w:rPr>
          <w:color w:val="000000"/>
          <w:sz w:val="36"/>
          <w:szCs w:val="36"/>
          <w:shd w:val="clear" w:color="auto" w:fill="FFFFFF"/>
        </w:rPr>
        <w:t>деятельности и быть компетентной .  В созданных мною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 условиях и будет проявляться талант ребёнка. В организации этого процесса, способствующего раскрытию художественных дарований, особое значение приобрет</w:t>
      </w:r>
      <w:r w:rsidR="0053401A">
        <w:rPr>
          <w:color w:val="000000"/>
          <w:sz w:val="36"/>
          <w:szCs w:val="36"/>
          <w:shd w:val="clear" w:color="auto" w:fill="FFFFFF"/>
        </w:rPr>
        <w:t>ает педагогическая поддержка .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 Эта деятельность носит целостный характер и является составной частью учебного процесса. Получая определённые знания и умения, дети  осмысливают и создают. У каждого ребёнка свой, особый подхо</w:t>
      </w:r>
      <w:r w:rsidR="0053401A">
        <w:rPr>
          <w:color w:val="000000"/>
          <w:sz w:val="36"/>
          <w:szCs w:val="36"/>
          <w:shd w:val="clear" w:color="auto" w:fill="FFFFFF"/>
        </w:rPr>
        <w:t xml:space="preserve">д к процессу творчества. Я </w:t>
      </w:r>
      <w:r w:rsidRPr="0053401A">
        <w:rPr>
          <w:color w:val="000000"/>
          <w:sz w:val="36"/>
          <w:szCs w:val="36"/>
          <w:shd w:val="clear" w:color="auto" w:fill="FFFFFF"/>
        </w:rPr>
        <w:t>, исходя и</w:t>
      </w:r>
      <w:r w:rsidR="0053401A">
        <w:rPr>
          <w:color w:val="000000"/>
          <w:sz w:val="36"/>
          <w:szCs w:val="36"/>
          <w:shd w:val="clear" w:color="auto" w:fill="FFFFFF"/>
        </w:rPr>
        <w:t>з потребностей учащихся, создаю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  оптимальные условия для этого процесса. Одна из главных задач преподавателя состоит в эмоцион</w:t>
      </w:r>
      <w:r w:rsidR="0053401A">
        <w:rPr>
          <w:color w:val="000000"/>
          <w:sz w:val="36"/>
          <w:szCs w:val="36"/>
          <w:shd w:val="clear" w:color="auto" w:fill="FFFFFF"/>
        </w:rPr>
        <w:t xml:space="preserve">альной и творческой помощи 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. В этой ситуации необходимы консультации с родителями об индивидуальных особенностях  детей, что является первой ступенью к успеху в раскрытии творческих способностей </w:t>
      </w:r>
      <w:r w:rsidRPr="0053401A">
        <w:rPr>
          <w:color w:val="000000"/>
          <w:sz w:val="36"/>
          <w:szCs w:val="36"/>
          <w:shd w:val="clear" w:color="auto" w:fill="FFFFFF"/>
        </w:rPr>
        <w:lastRenderedPageBreak/>
        <w:t>учащихся. Особенно это важно в дополнительном образовании, где нет строгого регламента в обучении и всегда присутствует элемент вариативности. Многие ученые-педагоги используют термин «педагогическая поддержка» как личностно-педагогическую, психологическую, социальную и медицинскую помощь, так как эти виды помощи реализуются в комплексе во всех образовательных учреждениях и в деятельности педагогов. Поддержка направлена на решение проблем учащихся в учебном процессе, которые возникают в их познавательной и творческой деятельности. Чаще всего без помощи педагога дети не могут самостоятельно преодолеть трудности. Исходя из собственного опыта, могу назвать одну, часто встречающуюся в п</w:t>
      </w:r>
      <w:r w:rsidR="00A512B5">
        <w:rPr>
          <w:color w:val="000000"/>
          <w:sz w:val="36"/>
          <w:szCs w:val="36"/>
          <w:shd w:val="clear" w:color="auto" w:fill="FFFFFF"/>
        </w:rPr>
        <w:t>оследнее время, проблему – синдром рассеянного внимания</w:t>
      </w:r>
      <w:r w:rsidRPr="0053401A">
        <w:rPr>
          <w:color w:val="000000"/>
          <w:sz w:val="36"/>
          <w:szCs w:val="36"/>
          <w:shd w:val="clear" w:color="auto" w:fill="FFFFFF"/>
        </w:rPr>
        <w:t>.</w:t>
      </w:r>
      <w:r w:rsidR="0053401A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A512B5" w:rsidRDefault="00A512B5" w:rsidP="007219E4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</w:p>
    <w:p w:rsidR="00A44527" w:rsidRDefault="0053401A" w:rsidP="007219E4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Дети</w:t>
      </w:r>
      <w:r w:rsidR="00A512B5">
        <w:rPr>
          <w:color w:val="000000"/>
          <w:sz w:val="36"/>
          <w:szCs w:val="36"/>
          <w:shd w:val="clear" w:color="auto" w:fill="FFFFFF"/>
        </w:rPr>
        <w:t>,</w:t>
      </w:r>
      <w:r>
        <w:rPr>
          <w:color w:val="000000"/>
          <w:sz w:val="36"/>
          <w:szCs w:val="36"/>
          <w:shd w:val="clear" w:color="auto" w:fill="FFFFFF"/>
        </w:rPr>
        <w:t xml:space="preserve"> которые обладают высокой степенью таланта держат несколько каналов восприятия от этого часто среди них свойственна некая рассеянность .</w:t>
      </w:r>
      <w:r w:rsidR="00A44527">
        <w:rPr>
          <w:color w:val="000000"/>
          <w:sz w:val="36"/>
          <w:szCs w:val="36"/>
          <w:shd w:val="clear" w:color="auto" w:fill="FFFFFF"/>
        </w:rPr>
        <w:t xml:space="preserve"> Число Миллера в психологии</w:t>
      </w:r>
      <w:r w:rsidR="00A512B5">
        <w:rPr>
          <w:color w:val="000000"/>
          <w:sz w:val="36"/>
          <w:szCs w:val="36"/>
          <w:shd w:val="clear" w:color="auto" w:fill="FFFFFF"/>
        </w:rPr>
        <w:t xml:space="preserve"> -это ко</w:t>
      </w:r>
      <w:r w:rsidR="00A44527">
        <w:rPr>
          <w:color w:val="000000"/>
          <w:sz w:val="36"/>
          <w:szCs w:val="36"/>
          <w:shd w:val="clear" w:color="auto" w:fill="FFFFFF"/>
        </w:rPr>
        <w:t>личество каналов информации ,которая одновременно может фиксироваться человеческим мозгом .У обычных людей 2-3 канала фик</w:t>
      </w:r>
      <w:r w:rsidR="00A512B5">
        <w:rPr>
          <w:color w:val="000000"/>
          <w:sz w:val="36"/>
          <w:szCs w:val="36"/>
          <w:shd w:val="clear" w:color="auto" w:fill="FFFFFF"/>
        </w:rPr>
        <w:t>сируется ,чаще один канал</w:t>
      </w:r>
      <w:r w:rsidR="00A44527">
        <w:rPr>
          <w:color w:val="000000"/>
          <w:sz w:val="36"/>
          <w:szCs w:val="36"/>
          <w:shd w:val="clear" w:color="auto" w:fill="FFFFFF"/>
        </w:rPr>
        <w:t xml:space="preserve"> .</w:t>
      </w:r>
      <w:r w:rsidR="00A512B5">
        <w:rPr>
          <w:color w:val="000000"/>
          <w:sz w:val="36"/>
          <w:szCs w:val="36"/>
          <w:shd w:val="clear" w:color="auto" w:fill="FFFFFF"/>
        </w:rPr>
        <w:t xml:space="preserve"> </w:t>
      </w:r>
      <w:r w:rsidR="00A44527">
        <w:rPr>
          <w:color w:val="000000"/>
          <w:sz w:val="36"/>
          <w:szCs w:val="36"/>
          <w:shd w:val="clear" w:color="auto" w:fill="FFFFFF"/>
        </w:rPr>
        <w:t>У талантливых людей</w:t>
      </w:r>
      <w:r w:rsidR="00A512B5">
        <w:rPr>
          <w:color w:val="000000"/>
          <w:sz w:val="36"/>
          <w:szCs w:val="36"/>
          <w:shd w:val="clear" w:color="auto" w:fill="FFFFFF"/>
        </w:rPr>
        <w:t>,</w:t>
      </w:r>
      <w:r w:rsidR="00A44527">
        <w:rPr>
          <w:color w:val="000000"/>
          <w:sz w:val="36"/>
          <w:szCs w:val="36"/>
          <w:shd w:val="clear" w:color="auto" w:fill="FFFFFF"/>
        </w:rPr>
        <w:t xml:space="preserve"> это число может быть в среднем 4-5. </w:t>
      </w:r>
    </w:p>
    <w:p w:rsidR="00135FA6" w:rsidRDefault="0053401A" w:rsidP="007219E4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 Я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 видела много, очень много правильных во всех отношениях пособий для родителей о том, как следует развивать потенциал ребенка в разном возрасте. Но не видела, чтобы родители — даже самые хорошие и прилежные — применяли их. Да, в воспитании и попытке передать знания нашим детям мы сами делаем именно такую ош</w:t>
      </w:r>
      <w:r w:rsidR="00A512B5">
        <w:rPr>
          <w:color w:val="000000"/>
          <w:sz w:val="36"/>
          <w:szCs w:val="36"/>
          <w:shd w:val="clear" w:color="auto" w:fill="FFFFFF"/>
        </w:rPr>
        <w:t xml:space="preserve">ибку: стараемся объяснить что-то 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словами или правилами. И как терпят неудачу все пособия, содержащие правила по воспитанию, так терпят неудачу и наши нравоучения. И только обращаясь к чувствам, мы можем быть поняты и услышаны. </w:t>
      </w:r>
      <w:r w:rsidR="00135FA6">
        <w:rPr>
          <w:color w:val="000000"/>
          <w:sz w:val="36"/>
          <w:szCs w:val="36"/>
          <w:shd w:val="clear" w:color="auto" w:fill="FFFFFF"/>
        </w:rPr>
        <w:t>Т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емы раскрытия потенциала </w:t>
      </w:r>
      <w:r w:rsidR="00A512B5">
        <w:rPr>
          <w:color w:val="000000"/>
          <w:sz w:val="36"/>
          <w:szCs w:val="36"/>
          <w:shd w:val="clear" w:color="auto" w:fill="FFFFFF"/>
        </w:rPr>
        <w:t xml:space="preserve">детей 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 в его воспитании — заключается вот в чем. Если мы действуем по правилам. Если мы делаем все как надо. То мы пол</w:t>
      </w:r>
      <w:r w:rsidR="00135FA6">
        <w:rPr>
          <w:color w:val="000000"/>
          <w:sz w:val="36"/>
          <w:szCs w:val="36"/>
          <w:shd w:val="clear" w:color="auto" w:fill="FFFFFF"/>
        </w:rPr>
        <w:t>учим только… стандартный резуль</w:t>
      </w:r>
      <w:r w:rsidRPr="0053401A">
        <w:rPr>
          <w:color w:val="000000"/>
          <w:sz w:val="36"/>
          <w:szCs w:val="36"/>
          <w:shd w:val="clear" w:color="auto" w:fill="FFFFFF"/>
        </w:rPr>
        <w:t>тат. И это в лучшем случае! Но нет двух похожих родителей и двух одинаковых пар, и не родилось еще двух одинаковых детей. И хотя развитие имеет свои закономерности, я, часто вижу, что беда родителей состоит в том, что они не понимают ту возрастную задачу, которую сейчас надо помочь решить ребенку.</w:t>
      </w:r>
    </w:p>
    <w:p w:rsidR="00F41DE3" w:rsidRDefault="0053401A" w:rsidP="007219E4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53401A">
        <w:rPr>
          <w:color w:val="000000"/>
          <w:sz w:val="36"/>
          <w:szCs w:val="36"/>
          <w:shd w:val="clear" w:color="auto" w:fill="FFFFFF"/>
        </w:rPr>
        <w:t>Тем не менее, тема способностей, тема раскрытия потенциала, тема одаренности — это задача проявления и выявления индивидуального. То есть чего-то уникального в каждом ребенке. И как невозможно задать правилами то, как создается, скажем, шедевр живописи, так нельзя задать какими-либо стандартами и образец воспитания. Потому что в таком случае мы будет получать только одинаковые</w:t>
      </w:r>
      <w:r w:rsidRPr="0053401A">
        <w:rPr>
          <w:color w:val="000000"/>
          <w:sz w:val="36"/>
          <w:szCs w:val="36"/>
        </w:rPr>
        <w:br/>
      </w:r>
      <w:r w:rsidRPr="0053401A">
        <w:rPr>
          <w:color w:val="000000"/>
          <w:sz w:val="36"/>
          <w:szCs w:val="36"/>
          <w:shd w:val="clear" w:color="auto" w:fill="FFFFFF"/>
        </w:rPr>
        <w:t>копии с образца. Копии, которые всег</w:t>
      </w:r>
      <w:r w:rsidR="00A512B5">
        <w:rPr>
          <w:color w:val="000000"/>
          <w:sz w:val="36"/>
          <w:szCs w:val="36"/>
          <w:shd w:val="clear" w:color="auto" w:fill="FFFFFF"/>
        </w:rPr>
        <w:t xml:space="preserve">да хуже оригинала. 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История человечества говорит о том, что сюжеты повторяются. То, что не содержит правил, содержит символы. И как бы ни были своеобразны и индивидуальны творческие шедевры, есть золотое сечение, есть гармония, есть то, что во все времена, спрятанное в символе, воспроизводится как принцип, как общая  тенденция, отличающая красивое от безобразного, а доброе от злого. И эти зашифрованные в символах закономерности позволяют нам понять роли и сценарии намного лучше, чем конкретные правила. </w:t>
      </w:r>
      <w:r w:rsidRPr="0053401A">
        <w:rPr>
          <w:color w:val="000000"/>
          <w:sz w:val="36"/>
          <w:szCs w:val="36"/>
        </w:rPr>
        <w:br/>
      </w:r>
      <w:r w:rsidRPr="0053401A">
        <w:rPr>
          <w:color w:val="000000"/>
          <w:sz w:val="36"/>
          <w:szCs w:val="36"/>
          <w:shd w:val="clear" w:color="auto" w:fill="FFFFFF"/>
        </w:rPr>
        <w:t>Мы можем помочь проявиться способностям и талантам наших детей. И для этого надо не просто знать</w:t>
      </w:r>
      <w:r w:rsidR="00A512B5">
        <w:rPr>
          <w:color w:val="000000"/>
          <w:sz w:val="36"/>
          <w:szCs w:val="36"/>
          <w:shd w:val="clear" w:color="auto" w:fill="FFFFFF"/>
        </w:rPr>
        <w:t xml:space="preserve"> и 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Научиться понимать </w:t>
      </w:r>
      <w:r w:rsidR="00135FA6">
        <w:rPr>
          <w:color w:val="000000"/>
          <w:sz w:val="36"/>
          <w:szCs w:val="36"/>
          <w:shd w:val="clear" w:color="auto" w:fill="FFFFFF"/>
        </w:rPr>
        <w:t>с</w:t>
      </w:r>
      <w:r w:rsidRPr="0053401A">
        <w:rPr>
          <w:color w:val="000000"/>
          <w:sz w:val="36"/>
          <w:szCs w:val="36"/>
          <w:shd w:val="clear" w:color="auto" w:fill="FFFFFF"/>
        </w:rPr>
        <w:t>истему возрастных закономерностей и отношений, индивидуальных особенностей и типовых ролей. Систему социальных</w:t>
      </w:r>
      <w:r w:rsidR="00A512B5">
        <w:rPr>
          <w:color w:val="000000"/>
          <w:sz w:val="36"/>
          <w:szCs w:val="36"/>
          <w:shd w:val="clear" w:color="auto" w:fill="FFFFFF"/>
        </w:rPr>
        <w:t xml:space="preserve"> ожиданий, оценок и наших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 в отношении ребенка и своего собственного поведения. </w:t>
      </w:r>
      <w:r w:rsidRPr="0053401A">
        <w:rPr>
          <w:color w:val="000000"/>
          <w:sz w:val="36"/>
          <w:szCs w:val="36"/>
        </w:rPr>
        <w:br/>
      </w:r>
      <w:r w:rsidR="00A512B5">
        <w:rPr>
          <w:i/>
          <w:color w:val="000000"/>
          <w:sz w:val="36"/>
          <w:szCs w:val="36"/>
          <w:shd w:val="clear" w:color="auto" w:fill="FFFFFF"/>
        </w:rPr>
        <w:t xml:space="preserve">9 </w:t>
      </w:r>
      <w:r w:rsidRPr="00F41DE3">
        <w:rPr>
          <w:i/>
          <w:color w:val="000000"/>
          <w:sz w:val="36"/>
          <w:szCs w:val="36"/>
          <w:shd w:val="clear" w:color="auto" w:fill="FFFFFF"/>
        </w:rPr>
        <w:t xml:space="preserve"> ПРАВИЛ:</w:t>
      </w:r>
      <w:r w:rsidR="006A52CF" w:rsidRPr="00F41DE3">
        <w:rPr>
          <w:i/>
          <w:color w:val="000000"/>
          <w:sz w:val="36"/>
          <w:szCs w:val="36"/>
          <w:shd w:val="clear" w:color="auto" w:fill="FFFFFF"/>
        </w:rPr>
        <w:t>Как вырастить одаренного учащегося .</w:t>
      </w:r>
      <w:r w:rsidRPr="0053401A">
        <w:rPr>
          <w:color w:val="000000"/>
          <w:sz w:val="36"/>
          <w:szCs w:val="36"/>
        </w:rPr>
        <w:br/>
      </w:r>
      <w:r w:rsidRPr="0053401A">
        <w:rPr>
          <w:color w:val="000000"/>
          <w:sz w:val="36"/>
          <w:szCs w:val="36"/>
          <w:shd w:val="clear" w:color="auto" w:fill="FFFFFF"/>
        </w:rPr>
        <w:t>Хочу поделиться с вами несколькими наблюдениями, ко</w:t>
      </w:r>
      <w:r w:rsidR="00A512B5">
        <w:rPr>
          <w:color w:val="000000"/>
          <w:sz w:val="36"/>
          <w:szCs w:val="36"/>
          <w:shd w:val="clear" w:color="auto" w:fill="FFFFFF"/>
        </w:rPr>
        <w:t xml:space="preserve">торые я сформулировала за 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 время работы с детьми и их родителями.</w:t>
      </w:r>
      <w:r w:rsidR="006A52CF" w:rsidRPr="0053401A">
        <w:rPr>
          <w:color w:val="000000"/>
          <w:sz w:val="36"/>
          <w:szCs w:val="36"/>
        </w:rPr>
        <w:t xml:space="preserve"> </w:t>
      </w:r>
      <w:r w:rsidRPr="0053401A">
        <w:rPr>
          <w:color w:val="000000"/>
          <w:sz w:val="36"/>
          <w:szCs w:val="36"/>
        </w:rPr>
        <w:br/>
      </w:r>
      <w:r w:rsidRPr="0053401A">
        <w:rPr>
          <w:color w:val="000000"/>
          <w:sz w:val="36"/>
          <w:szCs w:val="36"/>
          <w:shd w:val="clear" w:color="auto" w:fill="FFFFFF"/>
        </w:rPr>
        <w:t xml:space="preserve">1 Все, кто смог реализовать свои идеи или сделал новые открытия, обладали независимостью. Как мы формируем </w:t>
      </w:r>
      <w:r w:rsidRPr="006A52CF">
        <w:rPr>
          <w:b/>
          <w:color w:val="000000"/>
          <w:sz w:val="36"/>
          <w:szCs w:val="36"/>
          <w:shd w:val="clear" w:color="auto" w:fill="FFFFFF"/>
        </w:rPr>
        <w:t xml:space="preserve">зависимость </w:t>
      </w:r>
      <w:r w:rsidRPr="0053401A">
        <w:rPr>
          <w:color w:val="000000"/>
          <w:sz w:val="36"/>
          <w:szCs w:val="36"/>
          <w:shd w:val="clear" w:color="auto" w:fill="FFFFFF"/>
        </w:rPr>
        <w:t>у наших детей? И почему «удобный ребенок» — это всегда бездарь?</w:t>
      </w:r>
      <w:r w:rsidRPr="0053401A">
        <w:rPr>
          <w:color w:val="000000"/>
          <w:sz w:val="36"/>
          <w:szCs w:val="36"/>
        </w:rPr>
        <w:br/>
      </w:r>
      <w:r w:rsidRPr="0053401A">
        <w:rPr>
          <w:color w:val="000000"/>
          <w:sz w:val="36"/>
          <w:szCs w:val="36"/>
          <w:shd w:val="clear" w:color="auto" w:fill="FFFFFF"/>
        </w:rPr>
        <w:t xml:space="preserve">2 Все, кто достиг многого, с детства сохранили способность </w:t>
      </w:r>
      <w:r w:rsidRPr="006A52CF">
        <w:rPr>
          <w:b/>
          <w:color w:val="000000"/>
          <w:sz w:val="36"/>
          <w:szCs w:val="36"/>
          <w:shd w:val="clear" w:color="auto" w:fill="FFFFFF"/>
        </w:rPr>
        <w:t>мечтать</w:t>
      </w:r>
      <w:r w:rsidRPr="0053401A">
        <w:rPr>
          <w:color w:val="000000"/>
          <w:sz w:val="36"/>
          <w:szCs w:val="36"/>
          <w:shd w:val="clear" w:color="auto" w:fill="FFFFFF"/>
        </w:rPr>
        <w:t>. И в этом их поддерживали родители. Откуда берется и как развивается воображение?</w:t>
      </w:r>
      <w:r w:rsidRPr="0053401A">
        <w:rPr>
          <w:color w:val="000000"/>
          <w:sz w:val="36"/>
          <w:szCs w:val="36"/>
        </w:rPr>
        <w:br/>
      </w:r>
      <w:r w:rsidR="006A52CF">
        <w:rPr>
          <w:color w:val="000000"/>
          <w:sz w:val="36"/>
          <w:szCs w:val="36"/>
        </w:rPr>
        <w:t xml:space="preserve">3 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Все, кто смог достичь высоких целей, имели такие примеры. Им было, на кого ориентироваться. </w:t>
      </w:r>
      <w:r w:rsidR="006A52CF">
        <w:rPr>
          <w:color w:val="000000"/>
          <w:sz w:val="36"/>
          <w:szCs w:val="36"/>
          <w:shd w:val="clear" w:color="auto" w:fill="FFFFFF"/>
        </w:rPr>
        <w:t xml:space="preserve">Это 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 мы </w:t>
      </w:r>
      <w:r w:rsidRPr="006A52CF">
        <w:rPr>
          <w:b/>
          <w:color w:val="000000"/>
          <w:sz w:val="36"/>
          <w:szCs w:val="36"/>
          <w:shd w:val="clear" w:color="auto" w:fill="FFFFFF"/>
        </w:rPr>
        <w:t>создаем м</w:t>
      </w:r>
      <w:r w:rsidR="006A52CF" w:rsidRPr="006A52CF">
        <w:rPr>
          <w:b/>
          <w:color w:val="000000"/>
          <w:sz w:val="36"/>
          <w:szCs w:val="36"/>
          <w:shd w:val="clear" w:color="auto" w:fill="FFFFFF"/>
        </w:rPr>
        <w:t>одели поведения для наших детей</w:t>
      </w:r>
      <w:r w:rsidR="006A52CF">
        <w:rPr>
          <w:color w:val="000000"/>
          <w:sz w:val="36"/>
          <w:szCs w:val="36"/>
          <w:shd w:val="clear" w:color="auto" w:fill="FFFFFF"/>
        </w:rPr>
        <w:t>.</w:t>
      </w:r>
      <w:r w:rsidRPr="0053401A">
        <w:rPr>
          <w:color w:val="000000"/>
          <w:sz w:val="36"/>
          <w:szCs w:val="36"/>
        </w:rPr>
        <w:br/>
      </w:r>
      <w:r w:rsidR="00A512B5">
        <w:rPr>
          <w:color w:val="000000"/>
          <w:sz w:val="36"/>
          <w:szCs w:val="36"/>
          <w:shd w:val="clear" w:color="auto" w:fill="FFFFFF"/>
        </w:rPr>
        <w:t>4</w:t>
      </w:r>
      <w:r w:rsidR="006A52CF">
        <w:rPr>
          <w:color w:val="000000"/>
          <w:sz w:val="36"/>
          <w:szCs w:val="36"/>
          <w:shd w:val="clear" w:color="auto" w:fill="FFFFFF"/>
        </w:rPr>
        <w:t xml:space="preserve"> Вера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 в </w:t>
      </w:r>
      <w:r w:rsidRPr="006A52CF">
        <w:rPr>
          <w:b/>
          <w:color w:val="000000"/>
          <w:sz w:val="36"/>
          <w:szCs w:val="36"/>
          <w:shd w:val="clear" w:color="auto" w:fill="FFFFFF"/>
        </w:rPr>
        <w:t>чудо</w:t>
      </w:r>
      <w:r w:rsidRPr="0053401A">
        <w:rPr>
          <w:color w:val="000000"/>
          <w:sz w:val="36"/>
          <w:szCs w:val="36"/>
          <w:shd w:val="clear" w:color="auto" w:fill="FFFFFF"/>
        </w:rPr>
        <w:t>. Как сохранить и р</w:t>
      </w:r>
      <w:r w:rsidR="006A52CF">
        <w:rPr>
          <w:color w:val="000000"/>
          <w:sz w:val="36"/>
          <w:szCs w:val="36"/>
          <w:shd w:val="clear" w:color="auto" w:fill="FFFFFF"/>
        </w:rPr>
        <w:t xml:space="preserve">азвить эту веру? Какие 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 книг</w:t>
      </w:r>
      <w:r w:rsidR="006A52CF">
        <w:rPr>
          <w:color w:val="000000"/>
          <w:sz w:val="36"/>
          <w:szCs w:val="36"/>
          <w:shd w:val="clear" w:color="auto" w:fill="FFFFFF"/>
        </w:rPr>
        <w:t>и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 должен прочитать хороший родитель своему ребенку до двенадцати лет?</w:t>
      </w:r>
      <w:r w:rsidRPr="0053401A">
        <w:rPr>
          <w:color w:val="000000"/>
          <w:sz w:val="36"/>
          <w:szCs w:val="36"/>
        </w:rPr>
        <w:br/>
      </w:r>
      <w:r w:rsidR="00A512B5">
        <w:rPr>
          <w:color w:val="000000"/>
          <w:sz w:val="36"/>
          <w:szCs w:val="36"/>
          <w:shd w:val="clear" w:color="auto" w:fill="FFFFFF"/>
        </w:rPr>
        <w:t>5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 У того, кто реализовал себя, были те, кто в </w:t>
      </w:r>
      <w:r w:rsidRPr="006A52CF">
        <w:rPr>
          <w:b/>
          <w:color w:val="000000"/>
          <w:sz w:val="36"/>
          <w:szCs w:val="36"/>
          <w:shd w:val="clear" w:color="auto" w:fill="FFFFFF"/>
        </w:rPr>
        <w:t>него верил</w:t>
      </w:r>
      <w:r w:rsidRPr="0053401A">
        <w:rPr>
          <w:color w:val="000000"/>
          <w:sz w:val="36"/>
          <w:szCs w:val="36"/>
          <w:shd w:val="clear" w:color="auto" w:fill="FFFFFF"/>
        </w:rPr>
        <w:t>. Как растить ребенка в атмосфере доверия?</w:t>
      </w:r>
      <w:r w:rsidRPr="0053401A">
        <w:rPr>
          <w:color w:val="000000"/>
          <w:sz w:val="36"/>
          <w:szCs w:val="36"/>
        </w:rPr>
        <w:br/>
      </w:r>
      <w:r w:rsidR="00A512B5">
        <w:rPr>
          <w:color w:val="000000"/>
          <w:sz w:val="36"/>
          <w:szCs w:val="36"/>
          <w:shd w:val="clear" w:color="auto" w:fill="FFFFFF"/>
        </w:rPr>
        <w:t>6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 Люди, нашедшие свое призвание, действовали</w:t>
      </w:r>
      <w:r w:rsidRPr="006A52CF">
        <w:rPr>
          <w:b/>
          <w:color w:val="000000"/>
          <w:sz w:val="36"/>
          <w:szCs w:val="36"/>
          <w:shd w:val="clear" w:color="auto" w:fill="FFFFFF"/>
        </w:rPr>
        <w:t xml:space="preserve"> не по правилам</w:t>
      </w:r>
      <w:r w:rsidRPr="0053401A">
        <w:rPr>
          <w:color w:val="000000"/>
          <w:sz w:val="36"/>
          <w:szCs w:val="36"/>
          <w:shd w:val="clear" w:color="auto" w:fill="FFFFFF"/>
        </w:rPr>
        <w:t>. Как построить воспитание так, чтобы ребенок мог усвоить необходимые правила, но не стать их заложником?</w:t>
      </w:r>
      <w:r w:rsidRPr="0053401A">
        <w:rPr>
          <w:color w:val="000000"/>
          <w:sz w:val="36"/>
          <w:szCs w:val="36"/>
        </w:rPr>
        <w:br/>
      </w:r>
      <w:r w:rsidR="00A512B5">
        <w:rPr>
          <w:color w:val="000000"/>
          <w:sz w:val="36"/>
          <w:szCs w:val="36"/>
          <w:shd w:val="clear" w:color="auto" w:fill="FFFFFF"/>
        </w:rPr>
        <w:t>7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  Все, кто смог получить результаты выше среднего, знали, как </w:t>
      </w:r>
      <w:r w:rsidRPr="006A52CF">
        <w:rPr>
          <w:b/>
          <w:color w:val="000000"/>
          <w:sz w:val="36"/>
          <w:szCs w:val="36"/>
          <w:shd w:val="clear" w:color="auto" w:fill="FFFFFF"/>
        </w:rPr>
        <w:t>справляться с неудачей</w:t>
      </w:r>
      <w:r w:rsidRPr="0053401A">
        <w:rPr>
          <w:color w:val="000000"/>
          <w:sz w:val="36"/>
          <w:szCs w:val="36"/>
          <w:shd w:val="clear" w:color="auto" w:fill="FFFFFF"/>
        </w:rPr>
        <w:t>. И тогда становились непобедимыми.  Как и когда мы должны учить этому ребенка? И как сформировать его умение справляться с неуспехом?</w:t>
      </w:r>
      <w:r w:rsidRPr="0053401A">
        <w:rPr>
          <w:color w:val="000000"/>
          <w:sz w:val="36"/>
          <w:szCs w:val="36"/>
        </w:rPr>
        <w:br/>
      </w:r>
      <w:r w:rsidR="00A512B5">
        <w:rPr>
          <w:color w:val="000000"/>
          <w:sz w:val="36"/>
          <w:szCs w:val="36"/>
          <w:shd w:val="clear" w:color="auto" w:fill="FFFFFF"/>
        </w:rPr>
        <w:t>8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 Все, кто реализовал свой талант, имел </w:t>
      </w:r>
      <w:r w:rsidRPr="00F41DE3">
        <w:rPr>
          <w:b/>
          <w:color w:val="000000"/>
          <w:sz w:val="36"/>
          <w:szCs w:val="36"/>
          <w:shd w:val="clear" w:color="auto" w:fill="FFFFFF"/>
        </w:rPr>
        <w:t>амбиции.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 Амбициозный ребенок: формирование высокой самооценки.</w:t>
      </w:r>
      <w:r w:rsidRPr="0053401A">
        <w:rPr>
          <w:color w:val="000000"/>
          <w:sz w:val="36"/>
          <w:szCs w:val="36"/>
        </w:rPr>
        <w:br/>
      </w:r>
      <w:r w:rsidR="00A512B5">
        <w:rPr>
          <w:color w:val="000000"/>
          <w:sz w:val="36"/>
          <w:szCs w:val="36"/>
          <w:shd w:val="clear" w:color="auto" w:fill="FFFFFF"/>
        </w:rPr>
        <w:t>9</w:t>
      </w:r>
      <w:r w:rsidR="006A52CF">
        <w:rPr>
          <w:color w:val="000000"/>
          <w:sz w:val="36"/>
          <w:szCs w:val="36"/>
          <w:shd w:val="clear" w:color="auto" w:fill="FFFFFF"/>
        </w:rPr>
        <w:t>.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 Все, кто сделал шаг вперед, были смелыми. И это очень редкое к</w:t>
      </w:r>
      <w:r w:rsidR="006A52CF">
        <w:rPr>
          <w:color w:val="000000"/>
          <w:sz w:val="36"/>
          <w:szCs w:val="36"/>
          <w:shd w:val="clear" w:color="auto" w:fill="FFFFFF"/>
        </w:rPr>
        <w:t xml:space="preserve">ачество. Как воспитать в обучающемся </w:t>
      </w:r>
      <w:r w:rsidRPr="0053401A">
        <w:rPr>
          <w:color w:val="000000"/>
          <w:sz w:val="36"/>
          <w:szCs w:val="36"/>
          <w:shd w:val="clear" w:color="auto" w:fill="FFFFFF"/>
        </w:rPr>
        <w:t xml:space="preserve"> </w:t>
      </w:r>
      <w:r w:rsidRPr="00F41DE3">
        <w:rPr>
          <w:b/>
          <w:color w:val="000000"/>
          <w:sz w:val="36"/>
          <w:szCs w:val="36"/>
          <w:shd w:val="clear" w:color="auto" w:fill="FFFFFF"/>
        </w:rPr>
        <w:t>смелость?</w:t>
      </w:r>
      <w:r w:rsidRPr="0053401A">
        <w:rPr>
          <w:color w:val="000000"/>
          <w:sz w:val="36"/>
          <w:szCs w:val="36"/>
        </w:rPr>
        <w:br/>
      </w:r>
      <w:r w:rsidRPr="0053401A">
        <w:rPr>
          <w:color w:val="000000"/>
          <w:sz w:val="36"/>
          <w:szCs w:val="36"/>
        </w:rPr>
        <w:br/>
      </w:r>
      <w:r w:rsidR="00C109BD">
        <w:rPr>
          <w:color w:val="000000"/>
          <w:sz w:val="36"/>
          <w:szCs w:val="36"/>
          <w:shd w:val="clear" w:color="auto" w:fill="FFFFFF"/>
        </w:rPr>
        <w:t>4 КЛЮЧА</w:t>
      </w:r>
      <w:r w:rsidRPr="0053401A">
        <w:rPr>
          <w:color w:val="000000"/>
          <w:sz w:val="36"/>
          <w:szCs w:val="36"/>
          <w:shd w:val="clear" w:color="auto" w:fill="FFFFFF"/>
        </w:rPr>
        <w:t>:</w:t>
      </w:r>
      <w:r w:rsidRPr="0053401A">
        <w:rPr>
          <w:color w:val="000000"/>
          <w:sz w:val="36"/>
          <w:szCs w:val="36"/>
        </w:rPr>
        <w:br/>
      </w:r>
      <w:r w:rsidR="00F41DE3">
        <w:rPr>
          <w:color w:val="000000"/>
          <w:sz w:val="36"/>
          <w:szCs w:val="36"/>
          <w:shd w:val="clear" w:color="auto" w:fill="FFFFFF"/>
        </w:rPr>
        <w:t xml:space="preserve">Основные точки анализа обучения </w:t>
      </w:r>
      <w:r w:rsidRPr="0053401A">
        <w:rPr>
          <w:color w:val="000000"/>
          <w:sz w:val="36"/>
          <w:szCs w:val="36"/>
          <w:shd w:val="clear" w:color="auto" w:fill="FFFFFF"/>
        </w:rPr>
        <w:t>. Я не любитель классификаций, но, понимая всю их искусственность, я все же привыкла раскладывать эти вопросы по нескольким</w:t>
      </w:r>
      <w:r w:rsidRPr="0053401A">
        <w:rPr>
          <w:color w:val="000000"/>
          <w:sz w:val="36"/>
          <w:szCs w:val="36"/>
        </w:rPr>
        <w:br/>
      </w:r>
      <w:r w:rsidRPr="0053401A">
        <w:rPr>
          <w:color w:val="000000"/>
          <w:sz w:val="36"/>
          <w:szCs w:val="36"/>
          <w:shd w:val="clear" w:color="auto" w:fill="FFFFFF"/>
        </w:rPr>
        <w:t>«сундучкам». «Сундучки» эти называются у меня так: «Возраст», «Отношения», «Роли», «Особенности ребенка</w:t>
      </w:r>
      <w:r w:rsidR="00C109BD">
        <w:rPr>
          <w:color w:val="000000"/>
          <w:sz w:val="36"/>
          <w:szCs w:val="36"/>
          <w:shd w:val="clear" w:color="auto" w:fill="FFFFFF"/>
        </w:rPr>
        <w:t>»</w:t>
      </w:r>
    </w:p>
    <w:p w:rsidR="00C109BD" w:rsidRDefault="00C109BD" w:rsidP="007219E4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</w:p>
    <w:p w:rsidR="00C109BD" w:rsidRDefault="00F41DE3" w:rsidP="007219E4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ВОЗРАСТ .</w:t>
      </w:r>
      <w:r w:rsidR="0053401A" w:rsidRPr="0053401A">
        <w:rPr>
          <w:color w:val="000000"/>
          <w:sz w:val="36"/>
          <w:szCs w:val="36"/>
          <w:shd w:val="clear" w:color="auto" w:fill="FFFFFF"/>
        </w:rPr>
        <w:t>Этот вопрос звучит так: насколько я, как родитель, понимаю</w:t>
      </w:r>
      <w:r>
        <w:rPr>
          <w:color w:val="000000"/>
          <w:sz w:val="36"/>
          <w:szCs w:val="36"/>
        </w:rPr>
        <w:t xml:space="preserve"> </w:t>
      </w:r>
      <w:r w:rsidR="0053401A" w:rsidRPr="0053401A">
        <w:rPr>
          <w:color w:val="000000"/>
          <w:sz w:val="36"/>
          <w:szCs w:val="36"/>
          <w:shd w:val="clear" w:color="auto" w:fill="FFFFFF"/>
        </w:rPr>
        <w:t>психологический смысл происходящего с ребенком конкретного</w:t>
      </w:r>
      <w:r>
        <w:rPr>
          <w:color w:val="000000"/>
          <w:sz w:val="36"/>
          <w:szCs w:val="36"/>
        </w:rPr>
        <w:t xml:space="preserve"> </w:t>
      </w:r>
      <w:r w:rsidR="0053401A" w:rsidRPr="0053401A">
        <w:rPr>
          <w:color w:val="000000"/>
          <w:sz w:val="36"/>
          <w:szCs w:val="36"/>
          <w:shd w:val="clear" w:color="auto" w:fill="FFFFFF"/>
        </w:rPr>
        <w:t>возраста? При помощи этого «ключика» зачастую легко «открываются»</w:t>
      </w:r>
      <w:r w:rsidR="0053401A" w:rsidRPr="0053401A">
        <w:rPr>
          <w:color w:val="000000"/>
          <w:sz w:val="36"/>
          <w:szCs w:val="36"/>
        </w:rPr>
        <w:br/>
      </w:r>
      <w:r w:rsidR="0053401A" w:rsidRPr="0053401A">
        <w:rPr>
          <w:color w:val="000000"/>
          <w:sz w:val="36"/>
          <w:szCs w:val="36"/>
          <w:shd w:val="clear" w:color="auto" w:fill="FFFFFF"/>
        </w:rPr>
        <w:t>даже драматические и запутанные</w:t>
      </w:r>
      <w:r>
        <w:rPr>
          <w:color w:val="000000"/>
          <w:sz w:val="36"/>
          <w:szCs w:val="36"/>
          <w:shd w:val="clear" w:color="auto" w:fill="FFFFFF"/>
        </w:rPr>
        <w:t xml:space="preserve"> ситуации. Ведь у каждого возра</w:t>
      </w:r>
      <w:r w:rsidR="0053401A" w:rsidRPr="0053401A">
        <w:rPr>
          <w:color w:val="000000"/>
          <w:sz w:val="36"/>
          <w:szCs w:val="36"/>
          <w:shd w:val="clear" w:color="auto" w:fill="FFFFFF"/>
        </w:rPr>
        <w:t>с</w:t>
      </w:r>
      <w:r>
        <w:rPr>
          <w:color w:val="000000"/>
          <w:sz w:val="36"/>
          <w:szCs w:val="36"/>
          <w:shd w:val="clear" w:color="auto" w:fill="FFFFFF"/>
        </w:rPr>
        <w:t>та своя задача. И понимание ее</w:t>
      </w:r>
      <w:r w:rsidR="0053401A" w:rsidRPr="0053401A">
        <w:rPr>
          <w:color w:val="000000"/>
          <w:sz w:val="36"/>
          <w:szCs w:val="36"/>
          <w:shd w:val="clear" w:color="auto" w:fill="FFFFFF"/>
        </w:rPr>
        <w:t xml:space="preserve"> — один из основных моментов его успешной реализации.</w:t>
      </w:r>
      <w:r w:rsidR="0053401A" w:rsidRPr="0053401A">
        <w:rPr>
          <w:color w:val="000000"/>
          <w:sz w:val="36"/>
          <w:szCs w:val="36"/>
        </w:rPr>
        <w:br/>
      </w:r>
      <w:r w:rsidR="0053401A" w:rsidRPr="0053401A">
        <w:rPr>
          <w:color w:val="000000"/>
          <w:sz w:val="36"/>
          <w:szCs w:val="36"/>
          <w:shd w:val="clear" w:color="auto" w:fill="FFFFFF"/>
        </w:rPr>
        <w:t>Как личности в первую очередь.</w:t>
      </w:r>
      <w:r w:rsidR="0053401A" w:rsidRPr="0053401A">
        <w:rPr>
          <w:color w:val="000000"/>
          <w:sz w:val="36"/>
          <w:szCs w:val="36"/>
        </w:rPr>
        <w:br/>
      </w:r>
      <w:r w:rsidR="0053401A" w:rsidRPr="0053401A">
        <w:rPr>
          <w:color w:val="000000"/>
          <w:sz w:val="36"/>
          <w:szCs w:val="36"/>
          <w:shd w:val="clear" w:color="auto" w:fill="FFFFFF"/>
        </w:rPr>
        <w:t>Понимание возрастных зако</w:t>
      </w:r>
      <w:r w:rsidR="00C109BD">
        <w:rPr>
          <w:color w:val="000000"/>
          <w:sz w:val="36"/>
          <w:szCs w:val="36"/>
          <w:shd w:val="clear" w:color="auto" w:fill="FFFFFF"/>
        </w:rPr>
        <w:t xml:space="preserve">номерностей — важная задача, которая стоит перед педагогом </w:t>
      </w:r>
      <w:r w:rsidR="0053401A" w:rsidRPr="0053401A">
        <w:rPr>
          <w:color w:val="000000"/>
          <w:sz w:val="36"/>
          <w:szCs w:val="36"/>
          <w:shd w:val="clear" w:color="auto" w:fill="FFFFFF"/>
        </w:rPr>
        <w:t>. И, читая что-то про тот или иной</w:t>
      </w:r>
      <w:r w:rsidR="009D6A19">
        <w:rPr>
          <w:color w:val="000000"/>
          <w:sz w:val="36"/>
          <w:szCs w:val="36"/>
        </w:rPr>
        <w:t xml:space="preserve"> </w:t>
      </w:r>
      <w:r w:rsidR="0053401A" w:rsidRPr="0053401A">
        <w:rPr>
          <w:color w:val="000000"/>
          <w:sz w:val="36"/>
          <w:szCs w:val="36"/>
          <w:shd w:val="clear" w:color="auto" w:fill="FFFFFF"/>
        </w:rPr>
        <w:t>возраст, старайтесь самим себе ответить на вопрос «Какую задачу</w:t>
      </w:r>
      <w:r w:rsidR="009D6A19">
        <w:rPr>
          <w:color w:val="000000"/>
          <w:sz w:val="36"/>
          <w:szCs w:val="36"/>
        </w:rPr>
        <w:t xml:space="preserve"> </w:t>
      </w:r>
      <w:r w:rsidR="0053401A" w:rsidRPr="0053401A">
        <w:rPr>
          <w:color w:val="000000"/>
          <w:sz w:val="36"/>
          <w:szCs w:val="36"/>
          <w:shd w:val="clear" w:color="auto" w:fill="FFFFFF"/>
        </w:rPr>
        <w:t>решает в этом возрасте ребенок и как я могу ему помочь?».</w:t>
      </w:r>
      <w:r w:rsidR="0053401A" w:rsidRPr="0053401A">
        <w:rPr>
          <w:color w:val="000000"/>
          <w:sz w:val="36"/>
          <w:szCs w:val="36"/>
        </w:rPr>
        <w:br/>
      </w:r>
      <w:r w:rsidR="00C109BD">
        <w:rPr>
          <w:color w:val="000000"/>
          <w:sz w:val="36"/>
          <w:szCs w:val="36"/>
          <w:shd w:val="clear" w:color="auto" w:fill="FFFFFF"/>
        </w:rPr>
        <w:t xml:space="preserve">ОТНОШЕНИЯ </w:t>
      </w:r>
      <w:r w:rsidR="0053401A" w:rsidRPr="0053401A">
        <w:rPr>
          <w:color w:val="000000"/>
          <w:sz w:val="36"/>
          <w:szCs w:val="36"/>
        </w:rPr>
        <w:br/>
      </w:r>
      <w:r w:rsidR="0053401A" w:rsidRPr="0053401A">
        <w:rPr>
          <w:color w:val="000000"/>
          <w:sz w:val="36"/>
          <w:szCs w:val="36"/>
          <w:shd w:val="clear" w:color="auto" w:fill="FFFFFF"/>
        </w:rPr>
        <w:t>Этот «ключик» работает тогда, когда эмоциональная сторона</w:t>
      </w:r>
      <w:r w:rsidR="00C109BD">
        <w:rPr>
          <w:color w:val="000000"/>
          <w:sz w:val="36"/>
          <w:szCs w:val="36"/>
        </w:rPr>
        <w:t xml:space="preserve"> </w:t>
      </w:r>
      <w:r w:rsidR="0053401A" w:rsidRPr="0053401A">
        <w:rPr>
          <w:color w:val="000000"/>
          <w:sz w:val="36"/>
          <w:szCs w:val="36"/>
          <w:shd w:val="clear" w:color="auto" w:fill="FFFFFF"/>
        </w:rPr>
        <w:t>выходит на первый план</w:t>
      </w:r>
      <w:r w:rsidR="00C109BD">
        <w:rPr>
          <w:color w:val="000000"/>
          <w:sz w:val="36"/>
          <w:szCs w:val="36"/>
          <w:shd w:val="clear" w:color="auto" w:fill="FFFFFF"/>
        </w:rPr>
        <w:t>.</w:t>
      </w:r>
    </w:p>
    <w:p w:rsidR="007219E4" w:rsidRDefault="0053401A" w:rsidP="007219E4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53401A">
        <w:rPr>
          <w:color w:val="000000"/>
          <w:sz w:val="36"/>
          <w:szCs w:val="36"/>
          <w:shd w:val="clear" w:color="auto" w:fill="FFFFFF"/>
        </w:rPr>
        <w:t>Если мы чувствуем, что</w:t>
      </w:r>
      <w:r w:rsidR="00C109BD">
        <w:rPr>
          <w:color w:val="000000"/>
          <w:sz w:val="36"/>
          <w:szCs w:val="36"/>
        </w:rPr>
        <w:t xml:space="preserve"> </w:t>
      </w:r>
      <w:r w:rsidRPr="0053401A">
        <w:rPr>
          <w:color w:val="000000"/>
          <w:sz w:val="36"/>
          <w:szCs w:val="36"/>
          <w:shd w:val="clear" w:color="auto" w:fill="FFFFFF"/>
        </w:rPr>
        <w:t>эмоции зашкаливают, значит, ребенок оказался вплетен в отношения.</w:t>
      </w:r>
      <w:r w:rsidRPr="0053401A">
        <w:rPr>
          <w:color w:val="000000"/>
          <w:sz w:val="36"/>
          <w:szCs w:val="36"/>
        </w:rPr>
        <w:br/>
      </w:r>
      <w:r w:rsidRPr="0053401A">
        <w:rPr>
          <w:color w:val="000000"/>
          <w:sz w:val="36"/>
          <w:szCs w:val="36"/>
          <w:shd w:val="clear" w:color="auto" w:fill="FFFFFF"/>
        </w:rPr>
        <w:t>Он задевает что-то, что у нас у самих «болит». Чувство гнева или вины</w:t>
      </w:r>
      <w:r w:rsidR="009D6A19">
        <w:rPr>
          <w:color w:val="000000"/>
          <w:sz w:val="36"/>
          <w:szCs w:val="36"/>
          <w:shd w:val="clear" w:color="auto" w:fill="FFFFFF"/>
        </w:rPr>
        <w:t xml:space="preserve"> </w:t>
      </w:r>
      <w:r w:rsidRPr="0053401A">
        <w:rPr>
          <w:color w:val="000000"/>
          <w:sz w:val="36"/>
          <w:szCs w:val="36"/>
          <w:shd w:val="clear" w:color="auto" w:fill="FFFFFF"/>
        </w:rPr>
        <w:t>,отчаяния или даже восторга и умиления до слез, раздражения или</w:t>
      </w:r>
      <w:r w:rsidR="009D6A19">
        <w:rPr>
          <w:color w:val="000000"/>
          <w:sz w:val="36"/>
          <w:szCs w:val="36"/>
          <w:shd w:val="clear" w:color="auto" w:fill="FFFFFF"/>
        </w:rPr>
        <w:t xml:space="preserve"> </w:t>
      </w:r>
      <w:r w:rsidRPr="0053401A">
        <w:rPr>
          <w:color w:val="000000"/>
          <w:sz w:val="36"/>
          <w:szCs w:val="36"/>
          <w:shd w:val="clear" w:color="auto" w:fill="FFFFFF"/>
        </w:rPr>
        <w:t>беспомощности не возникает случайно. И анализ бывает проделать</w:t>
      </w:r>
      <w:r w:rsidRPr="0053401A">
        <w:rPr>
          <w:color w:val="000000"/>
          <w:sz w:val="36"/>
          <w:szCs w:val="36"/>
        </w:rPr>
        <w:br/>
      </w:r>
      <w:r w:rsidRPr="0053401A">
        <w:rPr>
          <w:color w:val="000000"/>
          <w:sz w:val="36"/>
          <w:szCs w:val="36"/>
          <w:shd w:val="clear" w:color="auto" w:fill="FFFFFF"/>
        </w:rPr>
        <w:t xml:space="preserve">достаточно сложно. Как сложно все, что связано у нас с </w:t>
      </w:r>
      <w:r w:rsidR="00C109BD">
        <w:rPr>
          <w:color w:val="000000"/>
          <w:sz w:val="36"/>
          <w:szCs w:val="36"/>
          <w:shd w:val="clear" w:color="auto" w:fill="FFFFFF"/>
        </w:rPr>
        <w:t>эмоциональ</w:t>
      </w:r>
      <w:r w:rsidRPr="0053401A">
        <w:rPr>
          <w:color w:val="000000"/>
          <w:sz w:val="36"/>
          <w:szCs w:val="36"/>
          <w:shd w:val="clear" w:color="auto" w:fill="FFFFFF"/>
        </w:rPr>
        <w:t>ной сферой</w:t>
      </w:r>
      <w:r w:rsidR="009D6A19">
        <w:rPr>
          <w:color w:val="000000"/>
          <w:sz w:val="36"/>
          <w:szCs w:val="36"/>
          <w:shd w:val="clear" w:color="auto" w:fill="FFFFFF"/>
        </w:rPr>
        <w:t>.</w:t>
      </w:r>
      <w:r w:rsidRPr="0053401A">
        <w:rPr>
          <w:color w:val="000000"/>
          <w:sz w:val="36"/>
          <w:szCs w:val="36"/>
        </w:rPr>
        <w:br/>
      </w:r>
      <w:r w:rsidR="00C109BD">
        <w:rPr>
          <w:color w:val="000000"/>
          <w:sz w:val="36"/>
          <w:szCs w:val="36"/>
          <w:shd w:val="clear" w:color="auto" w:fill="FFFFFF"/>
        </w:rPr>
        <w:t xml:space="preserve">РОЛИ </w:t>
      </w:r>
      <w:r w:rsidRPr="0053401A">
        <w:rPr>
          <w:color w:val="000000"/>
          <w:sz w:val="36"/>
          <w:szCs w:val="36"/>
        </w:rPr>
        <w:br/>
      </w:r>
      <w:r w:rsidRPr="0053401A">
        <w:rPr>
          <w:color w:val="000000"/>
          <w:sz w:val="36"/>
          <w:szCs w:val="36"/>
          <w:shd w:val="clear" w:color="auto" w:fill="FFFFFF"/>
        </w:rPr>
        <w:t>«Роли» — это образцы, котор</w:t>
      </w:r>
      <w:r w:rsidR="00C109BD">
        <w:rPr>
          <w:color w:val="000000"/>
          <w:sz w:val="36"/>
          <w:szCs w:val="36"/>
          <w:shd w:val="clear" w:color="auto" w:fill="FFFFFF"/>
        </w:rPr>
        <w:t>ые мы вольно или невольно</w:t>
      </w:r>
      <w:r w:rsidR="00CB6FD1">
        <w:rPr>
          <w:color w:val="000000"/>
          <w:sz w:val="36"/>
          <w:szCs w:val="36"/>
          <w:shd w:val="clear" w:color="auto" w:fill="FFFFFF"/>
        </w:rPr>
        <w:t xml:space="preserve"> предъявляем обучающем</w:t>
      </w:r>
      <w:r w:rsidR="00C109BD">
        <w:rPr>
          <w:color w:val="000000"/>
          <w:sz w:val="36"/>
          <w:szCs w:val="36"/>
          <w:shd w:val="clear" w:color="auto" w:fill="FFFFFF"/>
        </w:rPr>
        <w:t xml:space="preserve">ся  </w:t>
      </w:r>
      <w:r w:rsidRPr="0053401A">
        <w:rPr>
          <w:color w:val="000000"/>
          <w:sz w:val="36"/>
          <w:szCs w:val="36"/>
          <w:shd w:val="clear" w:color="auto" w:fill="FFFFFF"/>
        </w:rPr>
        <w:t>и которые определяют его поведение и его место в</w:t>
      </w:r>
      <w:r w:rsidR="00C109BD">
        <w:rPr>
          <w:color w:val="000000"/>
          <w:sz w:val="36"/>
          <w:szCs w:val="36"/>
        </w:rPr>
        <w:t xml:space="preserve"> </w:t>
      </w:r>
      <w:r w:rsidRPr="0053401A">
        <w:rPr>
          <w:color w:val="000000"/>
          <w:sz w:val="36"/>
          <w:szCs w:val="36"/>
          <w:shd w:val="clear" w:color="auto" w:fill="FFFFFF"/>
        </w:rPr>
        <w:t>заданной нами пьесе. Он подражает нам и играет дополнительных</w:t>
      </w:r>
      <w:r w:rsidR="00C109BD">
        <w:rPr>
          <w:color w:val="000000"/>
          <w:sz w:val="36"/>
          <w:szCs w:val="36"/>
        </w:rPr>
        <w:t xml:space="preserve"> </w:t>
      </w:r>
      <w:r w:rsidR="00C109BD">
        <w:rPr>
          <w:color w:val="000000"/>
          <w:sz w:val="36"/>
          <w:szCs w:val="36"/>
          <w:shd w:val="clear" w:color="auto" w:fill="FFFFFF"/>
        </w:rPr>
        <w:t xml:space="preserve">персонажей </w:t>
      </w:r>
      <w:r w:rsidRPr="0053401A">
        <w:rPr>
          <w:color w:val="000000"/>
          <w:sz w:val="36"/>
          <w:szCs w:val="36"/>
          <w:shd w:val="clear" w:color="auto" w:fill="FFFFFF"/>
        </w:rPr>
        <w:t>. А ведь его игра будет определять не только ситуативное</w:t>
      </w:r>
      <w:r w:rsidR="00C109BD">
        <w:rPr>
          <w:color w:val="000000"/>
          <w:sz w:val="36"/>
          <w:szCs w:val="36"/>
        </w:rPr>
        <w:t xml:space="preserve"> </w:t>
      </w:r>
      <w:r w:rsidRPr="0053401A">
        <w:rPr>
          <w:color w:val="000000"/>
          <w:sz w:val="36"/>
          <w:szCs w:val="36"/>
          <w:shd w:val="clear" w:color="auto" w:fill="FFFFFF"/>
        </w:rPr>
        <w:t>поведение, но и весь сценарий в целом. Для этого важно осознавать</w:t>
      </w:r>
      <w:r w:rsidRPr="0053401A">
        <w:rPr>
          <w:color w:val="000000"/>
          <w:sz w:val="36"/>
          <w:szCs w:val="36"/>
        </w:rPr>
        <w:br/>
      </w:r>
      <w:r w:rsidRPr="0053401A">
        <w:rPr>
          <w:color w:val="000000"/>
          <w:sz w:val="36"/>
          <w:szCs w:val="36"/>
          <w:shd w:val="clear" w:color="auto" w:fill="FFFFFF"/>
        </w:rPr>
        <w:t>тот набор ролей</w:t>
      </w:r>
      <w:r w:rsidR="009D6A19">
        <w:rPr>
          <w:color w:val="000000"/>
          <w:sz w:val="36"/>
          <w:szCs w:val="36"/>
          <w:shd w:val="clear" w:color="auto" w:fill="FFFFFF"/>
        </w:rPr>
        <w:t xml:space="preserve"> </w:t>
      </w:r>
      <w:r w:rsidRPr="0053401A">
        <w:rPr>
          <w:color w:val="000000"/>
          <w:sz w:val="36"/>
          <w:szCs w:val="36"/>
          <w:shd w:val="clear" w:color="auto" w:fill="FFFFFF"/>
        </w:rPr>
        <w:t>, который играем мы сами.</w:t>
      </w:r>
    </w:p>
    <w:p w:rsidR="00C109BD" w:rsidRDefault="00C109BD" w:rsidP="007219E4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ОСОБЕННОСТИ учащегося </w:t>
      </w:r>
      <w:r w:rsidR="009D6A19">
        <w:rPr>
          <w:color w:val="000000"/>
          <w:sz w:val="36"/>
          <w:szCs w:val="36"/>
          <w:shd w:val="clear" w:color="auto" w:fill="FFFFFF"/>
        </w:rPr>
        <w:t>.</w:t>
      </w:r>
    </w:p>
    <w:p w:rsidR="00C109BD" w:rsidRPr="009D6A19" w:rsidRDefault="00C109BD" w:rsidP="007219E4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Здесь хотелось отметить такие аспекты как </w:t>
      </w:r>
      <w:r w:rsidRPr="009D6A19">
        <w:rPr>
          <w:b/>
          <w:color w:val="000000"/>
          <w:sz w:val="36"/>
          <w:szCs w:val="36"/>
          <w:shd w:val="clear" w:color="auto" w:fill="FFFFFF"/>
        </w:rPr>
        <w:t xml:space="preserve">речь, темп деятельности ,работоспособность ,утомляемость ,обьем памяти. </w:t>
      </w:r>
    </w:p>
    <w:p w:rsidR="00CB6FD1" w:rsidRPr="0053401A" w:rsidRDefault="00CB6FD1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  <w:r>
        <w:rPr>
          <w:color w:val="000000"/>
          <w:sz w:val="36"/>
          <w:szCs w:val="36"/>
          <w:shd w:val="clear" w:color="auto" w:fill="FFFFFF"/>
        </w:rPr>
        <w:t>Способы помощи в преодолении тех или иных трудностей .</w:t>
      </w: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CB6FD1" w:rsidRDefault="00CB6FD1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9D6A19" w:rsidRDefault="009D6A19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9D6A19" w:rsidRDefault="009D6A19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9D6A19" w:rsidRDefault="009D6A19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9D6A19" w:rsidRDefault="009D6A19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9D6A19" w:rsidRDefault="009D6A19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9D6A19" w:rsidRDefault="009D6A19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9D6A19" w:rsidRDefault="009D6A19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9D6A19" w:rsidRDefault="009D6A19" w:rsidP="007219E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3401A">
        <w:rPr>
          <w:rStyle w:val="c1"/>
          <w:color w:val="000000"/>
          <w:sz w:val="36"/>
          <w:szCs w:val="36"/>
        </w:rPr>
        <w:t>Литература :</w:t>
      </w:r>
    </w:p>
    <w:p w:rsidR="007219E4" w:rsidRPr="0053401A" w:rsidRDefault="007219E4" w:rsidP="007219E4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3401A">
        <w:rPr>
          <w:rStyle w:val="c3"/>
          <w:color w:val="000000"/>
          <w:sz w:val="36"/>
          <w:szCs w:val="36"/>
        </w:rPr>
        <w:t>Азаров Ю. П. Тайны педагогического мастерства – М.: Издательство Московского психолого-социального института; Воронеж: Издательство НПО «МОДЭК», 2004. </w:t>
      </w:r>
      <w:r w:rsidRPr="0053401A">
        <w:rPr>
          <w:color w:val="000000"/>
          <w:sz w:val="36"/>
          <w:szCs w:val="36"/>
        </w:rPr>
        <w:br/>
      </w:r>
      <w:r w:rsidRPr="0053401A">
        <w:rPr>
          <w:color w:val="000000"/>
          <w:sz w:val="36"/>
          <w:szCs w:val="36"/>
        </w:rPr>
        <w:br/>
      </w:r>
      <w:r w:rsidRPr="0053401A">
        <w:rPr>
          <w:rStyle w:val="c3"/>
          <w:color w:val="000000"/>
          <w:sz w:val="36"/>
          <w:szCs w:val="36"/>
        </w:rPr>
        <w:t>Профессиональный стандарт педагога. Независимое сетевое педагогическое издание «Учительская газета». URL: http://www.ug.ru/new_standards/6</w:t>
      </w:r>
      <w:r w:rsidRPr="0053401A">
        <w:rPr>
          <w:color w:val="000000"/>
          <w:sz w:val="36"/>
          <w:szCs w:val="36"/>
        </w:rPr>
        <w:br/>
      </w:r>
      <w:r w:rsidRPr="0053401A">
        <w:rPr>
          <w:color w:val="000000"/>
          <w:sz w:val="36"/>
          <w:szCs w:val="36"/>
        </w:rPr>
        <w:br/>
      </w:r>
      <w:r w:rsidRPr="0053401A">
        <w:rPr>
          <w:rStyle w:val="c3"/>
          <w:color w:val="000000"/>
          <w:sz w:val="36"/>
          <w:szCs w:val="36"/>
        </w:rPr>
        <w:t>Козленко В.Н. К вопросу диагностики креативности учащихся//Вопросы психологии познавательной деятельности учащихся средней школы и студентов. -М., 1981</w:t>
      </w:r>
      <w:r w:rsidRPr="0053401A">
        <w:rPr>
          <w:color w:val="000000"/>
          <w:sz w:val="36"/>
          <w:szCs w:val="36"/>
        </w:rPr>
        <w:br/>
      </w:r>
      <w:r w:rsidRPr="0053401A">
        <w:rPr>
          <w:color w:val="000000"/>
          <w:sz w:val="36"/>
          <w:szCs w:val="36"/>
        </w:rPr>
        <w:br/>
      </w:r>
      <w:r w:rsidRPr="0053401A">
        <w:rPr>
          <w:rStyle w:val="c3"/>
          <w:color w:val="000000"/>
          <w:sz w:val="36"/>
          <w:szCs w:val="36"/>
        </w:rPr>
        <w:t>Личностно ориентированное образование: феномен, концепция, технологии: Монография. – Волгоград: Перемена, 2000.</w:t>
      </w:r>
    </w:p>
    <w:p w:rsidR="0081791C" w:rsidRDefault="009D6A1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С. В.Духновский  Дистанция в межличностных отношениях </w:t>
      </w:r>
    </w:p>
    <w:p w:rsidR="009D6A19" w:rsidRPr="0053401A" w:rsidRDefault="009D6A1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Регуляция и диагностика  -Екатеринбург 2010 г.</w:t>
      </w:r>
      <w:bookmarkStart w:id="0" w:name="_GoBack"/>
      <w:bookmarkEnd w:id="0"/>
    </w:p>
    <w:sectPr w:rsidR="009D6A19" w:rsidRPr="00534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1C" w:rsidRDefault="0081791C" w:rsidP="00A44527">
      <w:pPr>
        <w:spacing w:after="0" w:line="240" w:lineRule="auto"/>
      </w:pPr>
      <w:r>
        <w:separator/>
      </w:r>
    </w:p>
  </w:endnote>
  <w:endnote w:type="continuationSeparator" w:id="0">
    <w:p w:rsidR="0081791C" w:rsidRDefault="0081791C" w:rsidP="00A4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27" w:rsidRDefault="00A445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27" w:rsidRDefault="00A445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27" w:rsidRDefault="00A445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1C" w:rsidRDefault="0081791C" w:rsidP="00A44527">
      <w:pPr>
        <w:spacing w:after="0" w:line="240" w:lineRule="auto"/>
      </w:pPr>
      <w:r>
        <w:separator/>
      </w:r>
    </w:p>
  </w:footnote>
  <w:footnote w:type="continuationSeparator" w:id="0">
    <w:p w:rsidR="0081791C" w:rsidRDefault="0081791C" w:rsidP="00A4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27" w:rsidRDefault="00A445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27" w:rsidRDefault="00A445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27" w:rsidRDefault="00A44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3DF"/>
    <w:rsid w:val="00027264"/>
    <w:rsid w:val="00135FA6"/>
    <w:rsid w:val="001729D8"/>
    <w:rsid w:val="005133DF"/>
    <w:rsid w:val="00525B42"/>
    <w:rsid w:val="0053401A"/>
    <w:rsid w:val="006073AE"/>
    <w:rsid w:val="006A52CF"/>
    <w:rsid w:val="007219E4"/>
    <w:rsid w:val="0081791C"/>
    <w:rsid w:val="009D6A19"/>
    <w:rsid w:val="00A44527"/>
    <w:rsid w:val="00A512B5"/>
    <w:rsid w:val="00C109BD"/>
    <w:rsid w:val="00CA4FA3"/>
    <w:rsid w:val="00CB6FD1"/>
    <w:rsid w:val="00F4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21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7219E4"/>
  </w:style>
  <w:style w:type="character" w:customStyle="1" w:styleId="c3">
    <w:name w:val="c3"/>
    <w:rsid w:val="007219E4"/>
  </w:style>
  <w:style w:type="paragraph" w:styleId="a3">
    <w:name w:val="header"/>
    <w:basedOn w:val="a"/>
    <w:link w:val="a4"/>
    <w:uiPriority w:val="99"/>
    <w:unhideWhenUsed/>
    <w:rsid w:val="00A44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527"/>
  </w:style>
  <w:style w:type="paragraph" w:styleId="a5">
    <w:name w:val="footer"/>
    <w:basedOn w:val="a"/>
    <w:link w:val="a6"/>
    <w:uiPriority w:val="99"/>
    <w:unhideWhenUsed/>
    <w:rsid w:val="00A44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 Pominov</dc:creator>
  <cp:keywords/>
  <dc:description/>
  <cp:lastModifiedBy>Yura Pominov</cp:lastModifiedBy>
  <cp:revision>3</cp:revision>
  <dcterms:created xsi:type="dcterms:W3CDTF">2020-05-27T09:28:00Z</dcterms:created>
  <dcterms:modified xsi:type="dcterms:W3CDTF">2020-05-27T09:58:00Z</dcterms:modified>
</cp:coreProperties>
</file>