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7CA0" w:rsidRPr="0032135E" w:rsidRDefault="008A7CA0" w:rsidP="00A27FDE">
      <w:pPr>
        <w:pStyle w:val="1"/>
        <w:shd w:val="clear" w:color="auto" w:fill="FFFFFF"/>
        <w:spacing w:before="0" w:line="240" w:lineRule="auto"/>
        <w:ind w:firstLine="709"/>
        <w:jc w:val="center"/>
        <w:rPr>
          <w:rFonts w:ascii="Times New Roman" w:hAnsi="Times New Roman" w:cs="Times New Roman"/>
          <w:b w:val="0"/>
          <w:bCs w:val="0"/>
          <w:color w:val="auto"/>
        </w:rPr>
      </w:pPr>
      <w:r w:rsidRPr="00A27FDE">
        <w:rPr>
          <w:rFonts w:ascii="Times New Roman" w:hAnsi="Times New Roman" w:cs="Times New Roman"/>
          <w:b w:val="0"/>
          <w:bCs w:val="0"/>
          <w:color w:val="auto"/>
        </w:rPr>
        <w:t>«</w:t>
      </w:r>
      <w:r w:rsidR="001C6B9A">
        <w:rPr>
          <w:rFonts w:ascii="Times New Roman" w:hAnsi="Times New Roman" w:cs="Times New Roman"/>
          <w:b w:val="0"/>
          <w:bCs w:val="0"/>
          <w:color w:val="auto"/>
        </w:rPr>
        <w:t>Театр тантамаресок, как  т</w:t>
      </w:r>
      <w:r w:rsidR="00EA0956">
        <w:rPr>
          <w:rFonts w:ascii="Times New Roman" w:hAnsi="Times New Roman" w:cs="Times New Roman"/>
          <w:b w:val="0"/>
          <w:bCs w:val="0"/>
          <w:color w:val="auto"/>
        </w:rPr>
        <w:t>еатрализованн</w:t>
      </w:r>
      <w:r w:rsidR="00217C07">
        <w:rPr>
          <w:rFonts w:ascii="Times New Roman" w:hAnsi="Times New Roman" w:cs="Times New Roman"/>
          <w:b w:val="0"/>
          <w:bCs w:val="0"/>
          <w:color w:val="auto"/>
        </w:rPr>
        <w:t>ая деятельность</w:t>
      </w:r>
      <w:r w:rsidR="00EA0956">
        <w:rPr>
          <w:rFonts w:ascii="Times New Roman" w:hAnsi="Times New Roman" w:cs="Times New Roman"/>
          <w:b w:val="0"/>
          <w:bCs w:val="0"/>
          <w:color w:val="auto"/>
        </w:rPr>
        <w:t xml:space="preserve"> в жизни ребенка с ограниченными возможностями здоровья</w:t>
      </w:r>
      <w:r w:rsidRPr="00A27FDE">
        <w:rPr>
          <w:rFonts w:ascii="Times New Roman" w:hAnsi="Times New Roman" w:cs="Times New Roman"/>
          <w:b w:val="0"/>
          <w:bCs w:val="0"/>
          <w:color w:val="auto"/>
        </w:rPr>
        <w:t>».</w:t>
      </w:r>
    </w:p>
    <w:p w:rsidR="00A27FDE" w:rsidRPr="0032135E" w:rsidRDefault="00A27FDE" w:rsidP="00A27FDE"/>
    <w:p w:rsidR="00EC2A7F" w:rsidRPr="00A27FDE" w:rsidRDefault="00EC2A7F" w:rsidP="00A27FD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27FDE">
        <w:rPr>
          <w:color w:val="000000"/>
          <w:sz w:val="28"/>
          <w:szCs w:val="28"/>
        </w:rPr>
        <w:t>Ребенок с ограниченными возможностями здоровья испытывает большие трудности в построении отношений с другими людьми, он зачастую просто не понимает смысл подобных отношений. Так как живет в своем мире. Задачей воспитателя является помощь таким детям. Задача это непростая.</w:t>
      </w:r>
    </w:p>
    <w:p w:rsidR="00EC2A7F" w:rsidRPr="00A27FDE" w:rsidRDefault="00EC2A7F" w:rsidP="00A27F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7FDE">
        <w:rPr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  <w:t> </w:t>
      </w:r>
      <w:r w:rsidRPr="00A27FDE">
        <w:rPr>
          <w:rFonts w:ascii="Times New Roman" w:hAnsi="Times New Roman" w:cs="Times New Roman"/>
          <w:color w:val="000000"/>
          <w:sz w:val="28"/>
          <w:szCs w:val="28"/>
        </w:rPr>
        <w:t>Некоторым детям чтобы учиться и развиваться, необходима дополнительная стимуляция, помощь и поддержка взрослых. У них имеются специфические проблемы, ограничивающие их способность к развитию, и, как правило, они не могут решить эти проблемы без помощи взрослых. «Особенный» ребенок — это целый мир со своими радостями и огорчениями, со своим особенным восприятием окружающей действительности, которая не всегда добра к ним.</w:t>
      </w:r>
    </w:p>
    <w:p w:rsidR="00EC2A7F" w:rsidRPr="00A27FDE" w:rsidRDefault="00EC2A7F" w:rsidP="00A27FD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27FDE">
        <w:rPr>
          <w:color w:val="000000"/>
          <w:sz w:val="28"/>
          <w:szCs w:val="28"/>
        </w:rPr>
        <w:t>Строки этого стихотворения как нельзя точно опишут те чувства, которые испыт</w:t>
      </w:r>
      <w:r w:rsidR="00B86ED6">
        <w:rPr>
          <w:color w:val="000000"/>
          <w:sz w:val="28"/>
          <w:szCs w:val="28"/>
        </w:rPr>
        <w:t>ывает воспитатель</w:t>
      </w:r>
      <w:r w:rsidRPr="00A27FDE">
        <w:rPr>
          <w:color w:val="000000"/>
          <w:sz w:val="28"/>
          <w:szCs w:val="28"/>
        </w:rPr>
        <w:t>, начав работать с детьми с ОВЗ:</w:t>
      </w:r>
    </w:p>
    <w:p w:rsidR="00EC2A7F" w:rsidRPr="00A27FDE" w:rsidRDefault="00EC2A7F" w:rsidP="00A27FDE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A27FDE">
        <w:rPr>
          <w:color w:val="000000"/>
          <w:sz w:val="28"/>
          <w:szCs w:val="28"/>
        </w:rPr>
        <w:t>Мир «особого» ребенка интересен и пуглив,</w:t>
      </w:r>
    </w:p>
    <w:p w:rsidR="00EC2A7F" w:rsidRPr="00A27FDE" w:rsidRDefault="00EC2A7F" w:rsidP="00A27FDE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A27FDE">
        <w:rPr>
          <w:color w:val="000000"/>
          <w:sz w:val="28"/>
          <w:szCs w:val="28"/>
        </w:rPr>
        <w:t>Мир «особого» ребенка безобразен и красив,</w:t>
      </w:r>
    </w:p>
    <w:p w:rsidR="00EC2A7F" w:rsidRPr="00A27FDE" w:rsidRDefault="00EC2A7F" w:rsidP="00A27FDE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A27FDE">
        <w:rPr>
          <w:color w:val="000000"/>
          <w:sz w:val="28"/>
          <w:szCs w:val="28"/>
        </w:rPr>
        <w:t>Неуклюж, порою странен, добродушен и открыт</w:t>
      </w:r>
    </w:p>
    <w:p w:rsidR="00EC2A7F" w:rsidRPr="00A27FDE" w:rsidRDefault="00EC2A7F" w:rsidP="00A27FDE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A27FDE">
        <w:rPr>
          <w:color w:val="000000"/>
          <w:sz w:val="28"/>
          <w:szCs w:val="28"/>
        </w:rPr>
        <w:t>Мир «особого» ребенка. Иногда он нас страшит.</w:t>
      </w:r>
    </w:p>
    <w:p w:rsidR="00EC2A7F" w:rsidRPr="00A27FDE" w:rsidRDefault="00EC2A7F" w:rsidP="00A27FDE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A27FDE">
        <w:rPr>
          <w:color w:val="000000"/>
          <w:sz w:val="28"/>
          <w:szCs w:val="28"/>
        </w:rPr>
        <w:t>Почему он агрессивен? Почему он так закрыт?</w:t>
      </w:r>
    </w:p>
    <w:p w:rsidR="00EC2A7F" w:rsidRPr="00A27FDE" w:rsidRDefault="00EC2A7F" w:rsidP="00A27FDE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A27FDE">
        <w:rPr>
          <w:color w:val="000000"/>
          <w:sz w:val="28"/>
          <w:szCs w:val="28"/>
        </w:rPr>
        <w:t>Почему он так испуган? Почему не говорит?</w:t>
      </w:r>
    </w:p>
    <w:p w:rsidR="00EC2A7F" w:rsidRPr="00A27FDE" w:rsidRDefault="00EC2A7F" w:rsidP="00A27FDE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A27FDE">
        <w:rPr>
          <w:color w:val="000000"/>
          <w:sz w:val="28"/>
          <w:szCs w:val="28"/>
        </w:rPr>
        <w:t>Мир «особого» ребенка – он закрыт от глаз чужих</w:t>
      </w:r>
    </w:p>
    <w:p w:rsidR="008A7CA0" w:rsidRPr="00A27FDE" w:rsidRDefault="00EC2A7F" w:rsidP="00A27FDE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A27FDE">
        <w:rPr>
          <w:color w:val="000000"/>
          <w:sz w:val="28"/>
          <w:szCs w:val="28"/>
        </w:rPr>
        <w:t>Мир «особого» ребенка допускает лишь своих!</w:t>
      </w:r>
    </w:p>
    <w:p w:rsidR="005228C6" w:rsidRPr="0032135E" w:rsidRDefault="005228C6" w:rsidP="00A27FD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A27FDE">
        <w:rPr>
          <w:color w:val="111111"/>
          <w:sz w:val="28"/>
          <w:szCs w:val="28"/>
        </w:rPr>
        <w:t>Работа с детьми по </w:t>
      </w:r>
      <w:r w:rsidRPr="00A27FD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театрализованной деятельности</w:t>
      </w:r>
      <w:r w:rsidRPr="00A27FDE">
        <w:rPr>
          <w:color w:val="111111"/>
          <w:sz w:val="28"/>
          <w:szCs w:val="28"/>
        </w:rPr>
        <w:t xml:space="preserve"> это одно из самых популярных и увлекательных направлений в </w:t>
      </w:r>
      <w:r w:rsidRPr="00A27FD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воспитании детей</w:t>
      </w:r>
      <w:r w:rsidRPr="00A27FDE">
        <w:rPr>
          <w:b/>
          <w:color w:val="111111"/>
          <w:sz w:val="28"/>
          <w:szCs w:val="28"/>
        </w:rPr>
        <w:t>.</w:t>
      </w:r>
      <w:r w:rsidRPr="00A27FDE">
        <w:rPr>
          <w:color w:val="111111"/>
          <w:sz w:val="28"/>
          <w:szCs w:val="28"/>
        </w:rPr>
        <w:t xml:space="preserve"> Огромно и </w:t>
      </w:r>
      <w:r w:rsidRPr="00A27FD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воспитательное значение театрализованных</w:t>
      </w:r>
      <w:r w:rsidRPr="00A27FDE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A27FD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игр</w:t>
      </w:r>
      <w:r w:rsidRPr="00A27FDE">
        <w:rPr>
          <w:b/>
          <w:color w:val="111111"/>
          <w:sz w:val="28"/>
          <w:szCs w:val="28"/>
        </w:rPr>
        <w:t xml:space="preserve">, </w:t>
      </w:r>
      <w:r w:rsidRPr="00A27FDE">
        <w:rPr>
          <w:color w:val="111111"/>
          <w:sz w:val="28"/>
          <w:szCs w:val="28"/>
        </w:rPr>
        <w:t>у </w:t>
      </w:r>
      <w:r w:rsidRPr="00A27FD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A27FDE">
        <w:rPr>
          <w:b/>
          <w:color w:val="111111"/>
          <w:sz w:val="28"/>
          <w:szCs w:val="28"/>
        </w:rPr>
        <w:t> </w:t>
      </w:r>
      <w:r w:rsidRPr="00A27FDE">
        <w:rPr>
          <w:color w:val="111111"/>
          <w:sz w:val="28"/>
          <w:szCs w:val="28"/>
        </w:rPr>
        <w:t xml:space="preserve">формируется уважительное отношение друг к другу, они познают радость, связанную с преодолением трудностей общения, неуверенности в себе. </w:t>
      </w:r>
    </w:p>
    <w:p w:rsidR="00A27FDE" w:rsidRPr="0032135E" w:rsidRDefault="00A27FDE" w:rsidP="00A27FD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:rsidR="005228C6" w:rsidRPr="00A27FDE" w:rsidRDefault="005228C6" w:rsidP="00A27FD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27FDE">
        <w:rPr>
          <w:noProof/>
          <w:color w:val="111111"/>
          <w:sz w:val="28"/>
          <w:szCs w:val="28"/>
        </w:rPr>
        <w:drawing>
          <wp:inline distT="0" distB="0" distL="0" distR="0" wp14:anchorId="1D3CEA75" wp14:editId="44FB58A7">
            <wp:extent cx="5795683" cy="3348317"/>
            <wp:effectExtent l="0" t="0" r="0" b="5080"/>
            <wp:docPr id="13" name="Рисунок 13" descr="27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7 225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91" b="12500"/>
                    <a:stretch/>
                  </pic:blipFill>
                  <pic:spPr bwMode="auto">
                    <a:xfrm>
                      <a:off x="0" y="0"/>
                      <a:ext cx="5795685" cy="334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28C6" w:rsidRPr="00A27FDE" w:rsidRDefault="005228C6" w:rsidP="00A27FD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A27FDE">
        <w:rPr>
          <w:color w:val="111111"/>
          <w:sz w:val="28"/>
          <w:szCs w:val="28"/>
        </w:rPr>
        <w:lastRenderedPageBreak/>
        <w:t>Работа осуществляется в несколько этапов.</w:t>
      </w:r>
    </w:p>
    <w:p w:rsidR="005228C6" w:rsidRPr="00A27FDE" w:rsidRDefault="005228C6" w:rsidP="00A27FD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A27FDE">
        <w:rPr>
          <w:color w:val="111111"/>
          <w:sz w:val="28"/>
          <w:szCs w:val="28"/>
        </w:rPr>
        <w:t>1 этап — дать игровые упражнения на выработку мимики, жестов и пантомимики.</w:t>
      </w:r>
    </w:p>
    <w:p w:rsidR="00054442" w:rsidRDefault="00054442" w:rsidP="00A27FD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="005228C6" w:rsidRPr="00A27FDE">
        <w:rPr>
          <w:color w:val="111111"/>
          <w:sz w:val="28"/>
          <w:szCs w:val="28"/>
        </w:rPr>
        <w:t>упражнения на </w:t>
      </w:r>
      <w:r w:rsidR="005228C6" w:rsidRPr="00A27FD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развитие мимики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:</w:t>
      </w:r>
      <w:r w:rsidR="005228C6" w:rsidRPr="00A27FDE">
        <w:rPr>
          <w:rStyle w:val="a4"/>
          <w:color w:val="111111"/>
          <w:sz w:val="28"/>
          <w:szCs w:val="28"/>
          <w:bdr w:val="none" w:sz="0" w:space="0" w:color="auto" w:frame="1"/>
        </w:rPr>
        <w:t> </w:t>
      </w:r>
      <w:r w:rsidR="005228C6" w:rsidRPr="00A27FDE">
        <w:rPr>
          <w:i/>
          <w:iCs/>
          <w:color w:val="111111"/>
          <w:sz w:val="28"/>
          <w:szCs w:val="28"/>
          <w:bdr w:val="none" w:sz="0" w:space="0" w:color="auto" w:frame="1"/>
        </w:rPr>
        <w:t>«Съели кислый лимон»</w:t>
      </w:r>
      <w:r w:rsidR="005228C6" w:rsidRPr="00A27FDE">
        <w:rPr>
          <w:color w:val="111111"/>
          <w:sz w:val="28"/>
          <w:szCs w:val="28"/>
        </w:rPr>
        <w:t>, </w:t>
      </w:r>
      <w:r w:rsidR="005228C6" w:rsidRPr="00A27FDE">
        <w:rPr>
          <w:i/>
          <w:iCs/>
          <w:color w:val="111111"/>
          <w:sz w:val="28"/>
          <w:szCs w:val="28"/>
          <w:bdr w:val="none" w:sz="0" w:space="0" w:color="auto" w:frame="1"/>
        </w:rPr>
        <w:t>«Мы обиделись»</w:t>
      </w:r>
      <w:r w:rsidR="005228C6" w:rsidRPr="00A27FDE">
        <w:rPr>
          <w:color w:val="111111"/>
          <w:sz w:val="28"/>
          <w:szCs w:val="28"/>
        </w:rPr>
        <w:t>, </w:t>
      </w:r>
      <w:r w:rsidR="005228C6" w:rsidRPr="00A27FDE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Как мы веселимся</w:t>
      </w:r>
      <w:r w:rsidR="005228C6" w:rsidRPr="00A27FDE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5228C6" w:rsidRPr="00A27FDE">
        <w:rPr>
          <w:color w:val="111111"/>
          <w:sz w:val="28"/>
          <w:szCs w:val="28"/>
        </w:rPr>
        <w:t xml:space="preserve">. </w:t>
      </w:r>
    </w:p>
    <w:p w:rsidR="001B25E7" w:rsidRDefault="00054442" w:rsidP="0005444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у</w:t>
      </w:r>
      <w:r w:rsidR="005228C6" w:rsidRPr="00A27FDE">
        <w:rPr>
          <w:color w:val="111111"/>
          <w:sz w:val="28"/>
          <w:szCs w:val="28"/>
        </w:rPr>
        <w:t>пражнения по обучению </w:t>
      </w:r>
      <w:r w:rsidR="005228C6" w:rsidRPr="00054442">
        <w:rPr>
          <w:color w:val="111111"/>
          <w:sz w:val="28"/>
          <w:szCs w:val="28"/>
          <w:bdr w:val="none" w:sz="0" w:space="0" w:color="auto" w:frame="1"/>
        </w:rPr>
        <w:t>жестам</w:t>
      </w:r>
      <w:r w:rsidR="005228C6" w:rsidRPr="00A27FDE">
        <w:rPr>
          <w:color w:val="111111"/>
          <w:sz w:val="28"/>
          <w:szCs w:val="28"/>
        </w:rPr>
        <w:t>: </w:t>
      </w:r>
      <w:r w:rsidR="005228C6" w:rsidRPr="00A27FDE">
        <w:rPr>
          <w:i/>
          <w:iCs/>
          <w:color w:val="111111"/>
          <w:sz w:val="28"/>
          <w:szCs w:val="28"/>
          <w:bdr w:val="none" w:sz="0" w:space="0" w:color="auto" w:frame="1"/>
        </w:rPr>
        <w:t>«Покажите лапки-царапки»</w:t>
      </w:r>
      <w:r w:rsidR="005228C6" w:rsidRPr="00A27FDE">
        <w:rPr>
          <w:color w:val="111111"/>
          <w:sz w:val="28"/>
          <w:szCs w:val="28"/>
        </w:rPr>
        <w:t>, </w:t>
      </w:r>
      <w:r w:rsidR="005228C6" w:rsidRPr="00A27FDE">
        <w:rPr>
          <w:i/>
          <w:iCs/>
          <w:color w:val="111111"/>
          <w:sz w:val="28"/>
          <w:szCs w:val="28"/>
          <w:bdr w:val="none" w:sz="0" w:space="0" w:color="auto" w:frame="1"/>
        </w:rPr>
        <w:t>«Мишка спит в берлоге»</w:t>
      </w:r>
      <w:r w:rsidR="005228C6" w:rsidRPr="00A27FDE">
        <w:rPr>
          <w:color w:val="111111"/>
          <w:sz w:val="28"/>
          <w:szCs w:val="28"/>
        </w:rPr>
        <w:t>.</w:t>
      </w:r>
    </w:p>
    <w:p w:rsidR="00AB0D6C" w:rsidRPr="00054442" w:rsidRDefault="00AB0D6C" w:rsidP="0005444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:rsidR="005228C6" w:rsidRPr="00A27FDE" w:rsidRDefault="005228C6" w:rsidP="00A27FD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27FDE">
        <w:rPr>
          <w:noProof/>
          <w:color w:val="111111"/>
          <w:sz w:val="28"/>
          <w:szCs w:val="28"/>
        </w:rPr>
        <w:drawing>
          <wp:inline distT="0" distB="0" distL="0" distR="0" wp14:anchorId="7984E9D0" wp14:editId="7B0AC705">
            <wp:extent cx="2508549" cy="3630706"/>
            <wp:effectExtent l="0" t="0" r="6350" b="8255"/>
            <wp:docPr id="15" name="Рисунок 15" descr="IMG_6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662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316" cy="362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6B9A">
        <w:rPr>
          <w:noProof/>
          <w:color w:val="111111"/>
          <w:sz w:val="28"/>
          <w:szCs w:val="28"/>
        </w:rPr>
        <w:t xml:space="preserve">    </w:t>
      </w:r>
      <w:r w:rsidRPr="00A27FDE">
        <w:rPr>
          <w:noProof/>
          <w:color w:val="111111"/>
          <w:sz w:val="28"/>
          <w:szCs w:val="28"/>
        </w:rPr>
        <w:drawing>
          <wp:inline distT="0" distB="0" distL="0" distR="0" wp14:anchorId="678211C3" wp14:editId="03F044EE">
            <wp:extent cx="3119718" cy="3657600"/>
            <wp:effectExtent l="0" t="0" r="5080" b="0"/>
            <wp:docPr id="12" name="Рисунок 12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1" t="6950" b="23570"/>
                    <a:stretch/>
                  </pic:blipFill>
                  <pic:spPr bwMode="auto">
                    <a:xfrm>
                      <a:off x="0" y="0"/>
                      <a:ext cx="3119718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28C6" w:rsidRPr="00A27FDE" w:rsidRDefault="005228C6" w:rsidP="00A27FD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:rsidR="005228C6" w:rsidRDefault="00B86ED6" w:rsidP="00A27FD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у</w:t>
      </w:r>
      <w:r w:rsidR="005228C6" w:rsidRPr="00A27FDE">
        <w:rPr>
          <w:color w:val="111111"/>
          <w:sz w:val="28"/>
          <w:szCs w:val="28"/>
        </w:rPr>
        <w:t>пражнения на </w:t>
      </w:r>
      <w:r w:rsidR="005228C6" w:rsidRPr="00A27FD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развитие пантомимики</w:t>
      </w:r>
      <w:r w:rsidR="00054442">
        <w:rPr>
          <w:b/>
          <w:color w:val="111111"/>
          <w:sz w:val="28"/>
          <w:szCs w:val="28"/>
        </w:rPr>
        <w:t>:</w:t>
      </w:r>
      <w:r w:rsidR="00054442" w:rsidRPr="00A27FDE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5228C6" w:rsidRPr="00A27FDE">
        <w:rPr>
          <w:i/>
          <w:iCs/>
          <w:color w:val="111111"/>
          <w:sz w:val="28"/>
          <w:szCs w:val="28"/>
          <w:bdr w:val="none" w:sz="0" w:space="0" w:color="auto" w:frame="1"/>
        </w:rPr>
        <w:t>«П</w:t>
      </w:r>
      <w:r w:rsidR="00134A5F">
        <w:rPr>
          <w:i/>
          <w:iCs/>
          <w:color w:val="111111"/>
          <w:sz w:val="28"/>
          <w:szCs w:val="28"/>
          <w:bdr w:val="none" w:sz="0" w:space="0" w:color="auto" w:frame="1"/>
        </w:rPr>
        <w:t>рыгают зайки</w:t>
      </w:r>
      <w:r w:rsidR="005228C6" w:rsidRPr="00A27FDE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5228C6" w:rsidRPr="00A27FDE">
        <w:rPr>
          <w:color w:val="111111"/>
          <w:sz w:val="28"/>
          <w:szCs w:val="28"/>
        </w:rPr>
        <w:t>, </w:t>
      </w:r>
      <w:r w:rsidR="005228C6" w:rsidRPr="00A27FDE">
        <w:rPr>
          <w:i/>
          <w:iCs/>
          <w:color w:val="111111"/>
          <w:sz w:val="28"/>
          <w:szCs w:val="28"/>
          <w:bdr w:val="none" w:sz="0" w:space="0" w:color="auto" w:frame="1"/>
        </w:rPr>
        <w:t>«Идет волк»</w:t>
      </w:r>
      <w:r w:rsidR="005228C6" w:rsidRPr="00A27FDE">
        <w:rPr>
          <w:color w:val="111111"/>
          <w:sz w:val="28"/>
          <w:szCs w:val="28"/>
        </w:rPr>
        <w:t> и т. д.</w:t>
      </w:r>
    </w:p>
    <w:p w:rsidR="00AB0D6C" w:rsidRPr="00054442" w:rsidRDefault="00AB0D6C" w:rsidP="00A27FD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:rsidR="005228C6" w:rsidRPr="00A27FDE" w:rsidRDefault="005228C6" w:rsidP="00A27FD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27FDE">
        <w:rPr>
          <w:noProof/>
          <w:color w:val="111111"/>
          <w:sz w:val="28"/>
          <w:szCs w:val="28"/>
        </w:rPr>
        <w:drawing>
          <wp:inline distT="0" distB="0" distL="0" distR="0" wp14:anchorId="3390FED5" wp14:editId="5C8CF6D6">
            <wp:extent cx="5809130" cy="3482788"/>
            <wp:effectExtent l="0" t="0" r="1270" b="3810"/>
            <wp:docPr id="11" name="Рисунок 11" descr="я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я 00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44"/>
                    <a:stretch/>
                  </pic:blipFill>
                  <pic:spPr bwMode="auto">
                    <a:xfrm>
                      <a:off x="0" y="0"/>
                      <a:ext cx="5835797" cy="3498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228C6" w:rsidRPr="00A27FDE" w:rsidRDefault="005228C6" w:rsidP="00A27FD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A27FDE">
        <w:rPr>
          <w:color w:val="111111"/>
          <w:sz w:val="28"/>
          <w:szCs w:val="28"/>
        </w:rPr>
        <w:lastRenderedPageBreak/>
        <w:t>2 этап — заучивание стишков, потешек, прибауток. Стараться помочь упражняться в ситуативной речи, активизировать словарь.</w:t>
      </w:r>
    </w:p>
    <w:p w:rsidR="00A27FDE" w:rsidRPr="00AB0D6C" w:rsidRDefault="005228C6" w:rsidP="00AB0D6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A27FDE">
        <w:rPr>
          <w:color w:val="111111"/>
          <w:sz w:val="28"/>
          <w:szCs w:val="28"/>
        </w:rPr>
        <w:t>«Мишка косолапый по лесу идет»</w:t>
      </w:r>
    </w:p>
    <w:p w:rsidR="005228C6" w:rsidRPr="00A27FDE" w:rsidRDefault="005228C6" w:rsidP="00A27FD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A27FDE">
        <w:rPr>
          <w:color w:val="111111"/>
          <w:sz w:val="28"/>
          <w:szCs w:val="28"/>
        </w:rPr>
        <w:t>3 этап — постепенное овладения умением отвечать на вопросы, пояснять, рассказывать без наглядной опоры на предмет или действие.</w:t>
      </w:r>
    </w:p>
    <w:p w:rsidR="005228C6" w:rsidRPr="00A27FDE" w:rsidRDefault="005228C6" w:rsidP="00A27FD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A27FDE">
        <w:rPr>
          <w:color w:val="111111"/>
          <w:sz w:val="28"/>
          <w:szCs w:val="28"/>
        </w:rPr>
        <w:t>4 этап — разыгрывание с детьми </w:t>
      </w:r>
      <w:r w:rsidRPr="00A27FD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театрализованных</w:t>
      </w:r>
      <w:r w:rsidRPr="00A27FDE">
        <w:rPr>
          <w:b/>
          <w:color w:val="111111"/>
          <w:sz w:val="28"/>
          <w:szCs w:val="28"/>
        </w:rPr>
        <w:t> </w:t>
      </w:r>
      <w:r w:rsidRPr="00A27FDE">
        <w:rPr>
          <w:color w:val="111111"/>
          <w:sz w:val="28"/>
          <w:szCs w:val="28"/>
        </w:rPr>
        <w:t>игр по знакомым им произведениям.</w:t>
      </w:r>
    </w:p>
    <w:p w:rsidR="005228C6" w:rsidRPr="00A27FDE" w:rsidRDefault="005228C6" w:rsidP="00A27FD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:rsidR="005228C6" w:rsidRPr="00A27FDE" w:rsidRDefault="005228C6" w:rsidP="00A27FD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27FDE">
        <w:rPr>
          <w:noProof/>
          <w:color w:val="111111"/>
          <w:sz w:val="28"/>
          <w:szCs w:val="28"/>
        </w:rPr>
        <w:drawing>
          <wp:inline distT="0" distB="0" distL="0" distR="0" wp14:anchorId="33C4FC8B" wp14:editId="27192B0D">
            <wp:extent cx="5782235" cy="3442290"/>
            <wp:effectExtent l="0" t="0" r="0" b="6350"/>
            <wp:docPr id="9" name="Рисунок 9" descr="IMG_6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66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310" cy="344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8C6" w:rsidRPr="00A27FDE" w:rsidRDefault="005228C6" w:rsidP="00AB0D6C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u w:val="single"/>
        </w:rPr>
      </w:pPr>
    </w:p>
    <w:p w:rsidR="00AB0D6C" w:rsidRDefault="005228C6" w:rsidP="00AB0D6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 w:rsidRPr="00A27FDE">
        <w:rPr>
          <w:sz w:val="28"/>
          <w:szCs w:val="28"/>
        </w:rPr>
        <w:t xml:space="preserve">Одним из разновидностей театральной деятельности применяемых в нашей работе – это театр </w:t>
      </w:r>
      <w:r w:rsidRPr="00A27FD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тантамаресок. </w:t>
      </w:r>
    </w:p>
    <w:p w:rsidR="005228C6" w:rsidRPr="00A27FDE" w:rsidRDefault="005228C6" w:rsidP="00AB0D6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A27FD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Тантамареска</w:t>
      </w:r>
      <w:r w:rsidRPr="00A27FDE">
        <w:rPr>
          <w:b/>
          <w:color w:val="111111"/>
          <w:sz w:val="28"/>
          <w:szCs w:val="28"/>
        </w:rPr>
        <w:t xml:space="preserve"> – </w:t>
      </w:r>
      <w:r w:rsidRPr="00A27FDE">
        <w:rPr>
          <w:color w:val="111111"/>
          <w:sz w:val="28"/>
          <w:szCs w:val="28"/>
        </w:rPr>
        <w:t>стенд с ярким рисунком, который содержит забавный сюжет, а на месте голов персонажей вырезаны отверстия. Та</w:t>
      </w:r>
      <w:r w:rsidR="00054442">
        <w:rPr>
          <w:color w:val="111111"/>
          <w:sz w:val="28"/>
          <w:szCs w:val="28"/>
        </w:rPr>
        <w:t>н</w:t>
      </w:r>
      <w:r w:rsidRPr="00A27FDE">
        <w:rPr>
          <w:color w:val="111111"/>
          <w:sz w:val="28"/>
          <w:szCs w:val="28"/>
        </w:rPr>
        <w:t>тамареска может быть как с одной прорезью для лица, так и с несколькими, всё зависит от задумки всей композиции в целом.</w:t>
      </w:r>
    </w:p>
    <w:p w:rsidR="00AB0D6C" w:rsidRDefault="005228C6" w:rsidP="00AB0D6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A27FDE">
        <w:rPr>
          <w:color w:val="111111"/>
          <w:sz w:val="28"/>
          <w:szCs w:val="28"/>
        </w:rPr>
        <w:t>Театр </w:t>
      </w:r>
      <w:r w:rsidRPr="00A27FD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тантамаресок</w:t>
      </w:r>
      <w:r w:rsidRPr="00A27FDE">
        <w:rPr>
          <w:color w:val="111111"/>
          <w:sz w:val="28"/>
          <w:szCs w:val="28"/>
        </w:rPr>
        <w:t xml:space="preserve"> способствует развитию у дошкольников воображения, коммуникативных и творческих способностей </w:t>
      </w:r>
    </w:p>
    <w:p w:rsidR="005228C6" w:rsidRPr="00A27FDE" w:rsidRDefault="005228C6" w:rsidP="00AB0D6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A27FDE">
        <w:rPr>
          <w:color w:val="111111"/>
          <w:sz w:val="28"/>
          <w:szCs w:val="28"/>
        </w:rPr>
        <w:t xml:space="preserve">Дети учатся импровизировать, отрабатывают мимику, показывают разные эмоции, а так же </w:t>
      </w:r>
      <w:proofErr w:type="gramStart"/>
      <w:r w:rsidRPr="00A27FDE">
        <w:rPr>
          <w:color w:val="111111"/>
          <w:sz w:val="28"/>
          <w:szCs w:val="28"/>
        </w:rPr>
        <w:t>самое</w:t>
      </w:r>
      <w:proofErr w:type="gramEnd"/>
      <w:r w:rsidRPr="00A27FDE">
        <w:rPr>
          <w:color w:val="111111"/>
          <w:sz w:val="28"/>
          <w:szCs w:val="28"/>
        </w:rPr>
        <w:t xml:space="preserve"> важное </w:t>
      </w:r>
      <w:r w:rsidR="00054442">
        <w:rPr>
          <w:color w:val="111111"/>
          <w:sz w:val="28"/>
          <w:szCs w:val="28"/>
        </w:rPr>
        <w:t>учатся</w:t>
      </w:r>
      <w:r w:rsidRPr="00A27FDE">
        <w:rPr>
          <w:color w:val="111111"/>
          <w:sz w:val="28"/>
          <w:szCs w:val="28"/>
        </w:rPr>
        <w:t xml:space="preserve"> выстраивать диалог.</w:t>
      </w:r>
    </w:p>
    <w:p w:rsidR="005228C6" w:rsidRPr="00A27FDE" w:rsidRDefault="005228C6" w:rsidP="00AB0D6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A27FDE">
        <w:rPr>
          <w:color w:val="111111"/>
          <w:sz w:val="28"/>
          <w:szCs w:val="28"/>
        </w:rPr>
        <w:t>Используют два вида </w:t>
      </w:r>
      <w:r w:rsidRPr="00A27FD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тантамаресок</w:t>
      </w:r>
      <w:r w:rsidRPr="00A27FDE">
        <w:rPr>
          <w:color w:val="111111"/>
          <w:sz w:val="28"/>
          <w:szCs w:val="28"/>
        </w:rPr>
        <w:t>: </w:t>
      </w:r>
      <w:r w:rsidRPr="00A27FD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тантамарески</w:t>
      </w:r>
      <w:r w:rsidRPr="00A27FDE">
        <w:rPr>
          <w:color w:val="111111"/>
          <w:sz w:val="28"/>
          <w:szCs w:val="28"/>
        </w:rPr>
        <w:t> –</w:t>
      </w:r>
      <w:r w:rsidR="00054442">
        <w:rPr>
          <w:color w:val="111111"/>
          <w:sz w:val="28"/>
          <w:szCs w:val="28"/>
        </w:rPr>
        <w:t xml:space="preserve"> </w:t>
      </w:r>
      <w:r w:rsidRPr="00A27FDE">
        <w:rPr>
          <w:color w:val="111111"/>
          <w:sz w:val="28"/>
          <w:szCs w:val="28"/>
        </w:rPr>
        <w:t>ростовые фигуры и пальчиковые </w:t>
      </w:r>
      <w:r w:rsidRPr="00A27FD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тантамарески</w:t>
      </w:r>
      <w:r w:rsidRPr="00A27FDE">
        <w:rPr>
          <w:color w:val="111111"/>
          <w:sz w:val="28"/>
          <w:szCs w:val="28"/>
        </w:rPr>
        <w:t>.</w:t>
      </w:r>
    </w:p>
    <w:p w:rsidR="005228C6" w:rsidRPr="00A27FDE" w:rsidRDefault="005228C6" w:rsidP="00AB0D6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A27FDE">
        <w:rPr>
          <w:color w:val="111111"/>
          <w:sz w:val="28"/>
          <w:szCs w:val="28"/>
        </w:rPr>
        <w:t>Пальчиковые игрушки-</w:t>
      </w:r>
      <w:r w:rsidRPr="00A27FD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тантамарески</w:t>
      </w:r>
      <w:r w:rsidRPr="00A27FDE">
        <w:rPr>
          <w:color w:val="111111"/>
          <w:sz w:val="28"/>
          <w:szCs w:val="28"/>
        </w:rPr>
        <w:t> – это фигурки из бумаги или картона, с вырезанными в них прорезями для пальчиков, чтобы оживить фигурку.</w:t>
      </w:r>
    </w:p>
    <w:p w:rsidR="005228C6" w:rsidRDefault="005228C6" w:rsidP="00AB0D6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A27FDE">
        <w:rPr>
          <w:rFonts w:ascii="Times New Roman" w:hAnsi="Times New Roman" w:cs="Times New Roman"/>
          <w:color w:val="111111"/>
          <w:sz w:val="28"/>
          <w:szCs w:val="28"/>
        </w:rPr>
        <w:t>При помощи пальчиковой </w:t>
      </w:r>
      <w:r w:rsidRPr="00A27FDE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тантамарески</w:t>
      </w:r>
      <w:r w:rsidRPr="00A27FDE">
        <w:rPr>
          <w:rFonts w:ascii="Times New Roman" w:hAnsi="Times New Roman" w:cs="Times New Roman"/>
          <w:color w:val="111111"/>
          <w:sz w:val="28"/>
          <w:szCs w:val="28"/>
        </w:rPr>
        <w:t> развивается мелкая моторика.</w:t>
      </w:r>
    </w:p>
    <w:p w:rsidR="00AB0D6C" w:rsidRPr="0032135E" w:rsidRDefault="00AB0D6C" w:rsidP="00AB0D6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A27FDE">
        <w:rPr>
          <w:rFonts w:ascii="Times New Roman" w:hAnsi="Times New Roman" w:cs="Times New Roman"/>
          <w:color w:val="111111"/>
          <w:sz w:val="28"/>
          <w:szCs w:val="28"/>
        </w:rPr>
        <w:t>Уже давно доказано, что чем быстрее и точнее ребенок выполняет движения руками и пальцами, чем тоньше, дифференцированная работа мышц кистей рук, тем быстрее и лучше развивается речь, а, следовательно, и мышление.</w:t>
      </w:r>
    </w:p>
    <w:p w:rsidR="00AB0D6C" w:rsidRPr="00A27FDE" w:rsidRDefault="00AB0D6C" w:rsidP="00AB0D6C">
      <w:pPr>
        <w:pStyle w:val="a3"/>
        <w:shd w:val="clear" w:color="auto" w:fill="FFFFFF"/>
        <w:spacing w:before="0" w:beforeAutospacing="0" w:after="0" w:afterAutospacing="0"/>
        <w:ind w:firstLine="680"/>
        <w:jc w:val="both"/>
        <w:rPr>
          <w:color w:val="111111"/>
          <w:sz w:val="28"/>
          <w:szCs w:val="28"/>
        </w:rPr>
      </w:pPr>
      <w:r w:rsidRPr="00A27FDE">
        <w:rPr>
          <w:color w:val="111111"/>
          <w:sz w:val="28"/>
          <w:szCs w:val="28"/>
        </w:rPr>
        <w:t>Использование </w:t>
      </w:r>
      <w:r w:rsidRPr="00A27FD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тантамаресок</w:t>
      </w:r>
      <w:r w:rsidRPr="00A27FDE">
        <w:rPr>
          <w:color w:val="111111"/>
          <w:sz w:val="28"/>
          <w:szCs w:val="28"/>
        </w:rPr>
        <w:t>:</w:t>
      </w:r>
    </w:p>
    <w:p w:rsidR="00AB0D6C" w:rsidRPr="00A27FDE" w:rsidRDefault="00AB0D6C" w:rsidP="00AB0D6C">
      <w:pPr>
        <w:pStyle w:val="a3"/>
        <w:shd w:val="clear" w:color="auto" w:fill="FFFFFF"/>
        <w:spacing w:before="0" w:beforeAutospacing="0" w:after="0" w:afterAutospacing="0"/>
        <w:ind w:firstLine="680"/>
        <w:jc w:val="both"/>
        <w:rPr>
          <w:color w:val="111111"/>
          <w:sz w:val="28"/>
          <w:szCs w:val="28"/>
        </w:rPr>
      </w:pPr>
      <w:r w:rsidRPr="00A27FDE">
        <w:rPr>
          <w:color w:val="111111"/>
          <w:sz w:val="28"/>
          <w:szCs w:val="28"/>
        </w:rPr>
        <w:t xml:space="preserve">- инсценирование стихов и потешек; </w:t>
      </w:r>
    </w:p>
    <w:p w:rsidR="00AB0D6C" w:rsidRPr="00A27FDE" w:rsidRDefault="00AB0D6C" w:rsidP="00AB0D6C">
      <w:pPr>
        <w:pStyle w:val="a3"/>
        <w:shd w:val="clear" w:color="auto" w:fill="FFFFFF"/>
        <w:spacing w:before="0" w:beforeAutospacing="0" w:after="0" w:afterAutospacing="0"/>
        <w:ind w:firstLine="680"/>
        <w:jc w:val="both"/>
        <w:rPr>
          <w:color w:val="111111"/>
          <w:sz w:val="28"/>
          <w:szCs w:val="28"/>
        </w:rPr>
      </w:pPr>
      <w:r w:rsidRPr="00A27FDE">
        <w:rPr>
          <w:color w:val="111111"/>
          <w:sz w:val="28"/>
          <w:szCs w:val="28"/>
        </w:rPr>
        <w:t xml:space="preserve">- рассказывание сказок, историй собственного сочинения; </w:t>
      </w:r>
    </w:p>
    <w:p w:rsidR="00AB0D6C" w:rsidRPr="00A27FDE" w:rsidRDefault="00AB0D6C" w:rsidP="00AB0D6C">
      <w:pPr>
        <w:pStyle w:val="a3"/>
        <w:shd w:val="clear" w:color="auto" w:fill="FFFFFF"/>
        <w:spacing w:before="0" w:beforeAutospacing="0" w:after="0" w:afterAutospacing="0"/>
        <w:ind w:firstLine="680"/>
        <w:jc w:val="both"/>
        <w:rPr>
          <w:color w:val="111111"/>
          <w:sz w:val="28"/>
          <w:szCs w:val="28"/>
        </w:rPr>
      </w:pPr>
      <w:r w:rsidRPr="00A27FDE">
        <w:rPr>
          <w:color w:val="111111"/>
          <w:sz w:val="28"/>
          <w:szCs w:val="28"/>
        </w:rPr>
        <w:lastRenderedPageBreak/>
        <w:t>- театральные игры;</w:t>
      </w:r>
    </w:p>
    <w:p w:rsidR="00AB0D6C" w:rsidRDefault="00AB0D6C" w:rsidP="00AB0D6C">
      <w:pPr>
        <w:pStyle w:val="a3"/>
        <w:shd w:val="clear" w:color="auto" w:fill="FFFFFF"/>
        <w:spacing w:before="0" w:beforeAutospacing="0" w:after="0" w:afterAutospacing="0"/>
        <w:ind w:firstLine="680"/>
        <w:jc w:val="both"/>
        <w:rPr>
          <w:color w:val="111111"/>
          <w:sz w:val="28"/>
          <w:szCs w:val="28"/>
        </w:rPr>
      </w:pPr>
      <w:r w:rsidRPr="00A27FDE">
        <w:rPr>
          <w:color w:val="111111"/>
          <w:sz w:val="28"/>
          <w:szCs w:val="28"/>
        </w:rPr>
        <w:t xml:space="preserve"> - игры-импровизации и другие игры.</w:t>
      </w:r>
    </w:p>
    <w:p w:rsidR="00AB0D6C" w:rsidRDefault="00AB0D6C" w:rsidP="00AB0D6C">
      <w:pPr>
        <w:pStyle w:val="a3"/>
        <w:shd w:val="clear" w:color="auto" w:fill="FFFFFF"/>
        <w:spacing w:before="0" w:beforeAutospacing="0" w:after="0" w:afterAutospacing="0"/>
        <w:ind w:firstLine="680"/>
        <w:jc w:val="both"/>
        <w:rPr>
          <w:color w:val="111111"/>
          <w:sz w:val="28"/>
          <w:szCs w:val="28"/>
        </w:rPr>
      </w:pPr>
    </w:p>
    <w:p w:rsidR="005228C6" w:rsidRDefault="00AB0D6C" w:rsidP="001C6B9A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A27FDE">
        <w:rPr>
          <w:noProof/>
          <w:color w:val="111111"/>
          <w:sz w:val="28"/>
          <w:szCs w:val="28"/>
        </w:rPr>
        <w:drawing>
          <wp:inline distT="0" distB="0" distL="0" distR="0" wp14:anchorId="2CA6DDC6" wp14:editId="1896BC1D">
            <wp:extent cx="5836023" cy="4047565"/>
            <wp:effectExtent l="0" t="0" r="0" b="0"/>
            <wp:docPr id="6" name="Рисунок 6" descr="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8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254" cy="40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B9A" w:rsidRDefault="001C6B9A" w:rsidP="001C6B9A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5228C6" w:rsidRPr="001C6B9A" w:rsidRDefault="008A7CA0" w:rsidP="00B86ED6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A27F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FFCFB0" wp14:editId="76CF614F">
            <wp:extent cx="2796988" cy="4464423"/>
            <wp:effectExtent l="0" t="0" r="3810" b="0"/>
            <wp:docPr id="16" name="Рисунок 16" descr="C:\Users\Виталя\Pictures\2019-10-15\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Виталя\Pictures\2019-10-15\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96"/>
                    <a:stretch/>
                  </pic:blipFill>
                  <pic:spPr bwMode="auto">
                    <a:xfrm>
                      <a:off x="0" y="0"/>
                      <a:ext cx="2798741" cy="446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C6B9A">
        <w:rPr>
          <w:rFonts w:ascii="Times New Roman" w:hAnsi="Times New Roman" w:cs="Times New Roman"/>
          <w:sz w:val="28"/>
          <w:szCs w:val="28"/>
        </w:rPr>
        <w:t xml:space="preserve">    </w:t>
      </w:r>
      <w:r w:rsidR="005228C6" w:rsidRPr="00A27F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84AE0D" wp14:editId="2A15F467">
            <wp:extent cx="2864224" cy="4464423"/>
            <wp:effectExtent l="0" t="0" r="0" b="0"/>
            <wp:docPr id="3" name="Рисунок 3" descr="WP_20180601_11_35_39_Pro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P_20180601_11_35_39_Pro (1)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1" b="17508"/>
                    <a:stretch/>
                  </pic:blipFill>
                  <pic:spPr bwMode="auto">
                    <a:xfrm>
                      <a:off x="0" y="0"/>
                      <a:ext cx="2864248" cy="446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DAD" w:rsidRDefault="001C6B9A" w:rsidP="00B86ED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 w:rsidRPr="00A27FD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ED2D501" wp14:editId="094278F5">
            <wp:extent cx="5836024" cy="3926541"/>
            <wp:effectExtent l="0" t="0" r="0" b="0"/>
            <wp:docPr id="2" name="Рисунок 2" descr="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9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2" r="2110"/>
                    <a:stretch/>
                  </pic:blipFill>
                  <pic:spPr bwMode="auto">
                    <a:xfrm>
                      <a:off x="0" y="0"/>
                      <a:ext cx="5849674" cy="393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6B9A" w:rsidRPr="00B86ED6" w:rsidRDefault="001C6B9A" w:rsidP="00B86ED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u w:val="single"/>
        </w:rPr>
      </w:pPr>
    </w:p>
    <w:p w:rsidR="005228C6" w:rsidRPr="00A27FDE" w:rsidRDefault="001B25E7" w:rsidP="00A27FDE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Использование</w:t>
      </w:r>
      <w:r w:rsidRPr="001B25E7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 xml:space="preserve"> </w:t>
      </w:r>
      <w:r w:rsidR="005228C6" w:rsidRPr="00A27FDE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тантамарески</w:t>
      </w:r>
      <w:r>
        <w:rPr>
          <w:rFonts w:ascii="Times New Roman" w:hAnsi="Times New Roman" w:cs="Times New Roman"/>
          <w:color w:val="111111"/>
          <w:sz w:val="28"/>
          <w:szCs w:val="28"/>
        </w:rPr>
        <w:t> является</w:t>
      </w:r>
      <w:r w:rsidRPr="001B25E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5228C6" w:rsidRPr="00A27FDE">
        <w:rPr>
          <w:rFonts w:ascii="Times New Roman" w:hAnsi="Times New Roman" w:cs="Times New Roman"/>
          <w:color w:val="111111"/>
          <w:sz w:val="28"/>
          <w:szCs w:val="28"/>
        </w:rPr>
        <w:t>комплексным решением коррекционных задач в работе с детьми, дает возможность детям чувствовать себя более раскрепощено, быть более защищенными от посторонних взглядов, не испытывают стеснения.</w:t>
      </w:r>
      <w:r w:rsidR="005228C6" w:rsidRPr="00A27FDE"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228C6" w:rsidRPr="00A27FDE" w:rsidRDefault="005228C6" w:rsidP="00A27FD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u w:val="single"/>
        </w:rPr>
      </w:pPr>
      <w:r w:rsidRPr="00A27FDE">
        <w:rPr>
          <w:sz w:val="28"/>
          <w:szCs w:val="28"/>
        </w:rPr>
        <w:t> </w:t>
      </w:r>
      <w:r w:rsidRPr="00A27FDE">
        <w:rPr>
          <w:bCs/>
          <w:sz w:val="28"/>
          <w:szCs w:val="28"/>
        </w:rPr>
        <w:t>И</w:t>
      </w:r>
      <w:r w:rsidRPr="00A27FDE">
        <w:rPr>
          <w:sz w:val="28"/>
          <w:szCs w:val="28"/>
        </w:rPr>
        <w:t>спользуя разнообразные коррекционно-развивающие технологии, мы сможем помочь детям преодолеть трудности в освоении представлений об окружающей действительности.</w:t>
      </w:r>
    </w:p>
    <w:p w:rsidR="005228C6" w:rsidRPr="00A27FDE" w:rsidRDefault="005228C6" w:rsidP="00A27FD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27FDE">
        <w:rPr>
          <w:sz w:val="28"/>
          <w:szCs w:val="28"/>
        </w:rPr>
        <w:t>Все это в процессе социализации позволяет детям успешнее осваивать различные виды деятельности.</w:t>
      </w:r>
    </w:p>
    <w:p w:rsidR="005228C6" w:rsidRPr="00A27FDE" w:rsidRDefault="005228C6" w:rsidP="00A27FD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27FDE">
        <w:rPr>
          <w:sz w:val="28"/>
          <w:szCs w:val="28"/>
        </w:rPr>
        <w:t xml:space="preserve">Анализ полученных диагностических данных показал, что в течение комплексной коррекционно-развивающей работы с детьми прослеживается положительная динамика развития у них познавательных процессов и речи (60%). </w:t>
      </w:r>
    </w:p>
    <w:p w:rsidR="005228C6" w:rsidRPr="00A27FDE" w:rsidRDefault="005228C6" w:rsidP="00A27FD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27FDE">
        <w:rPr>
          <w:sz w:val="28"/>
          <w:szCs w:val="28"/>
        </w:rPr>
        <w:t xml:space="preserve">У многих детей улучшается развитие мелкой моторики рук. </w:t>
      </w:r>
    </w:p>
    <w:p w:rsidR="005228C6" w:rsidRPr="00A27FDE" w:rsidRDefault="005228C6" w:rsidP="00A27FD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27FDE">
        <w:rPr>
          <w:sz w:val="28"/>
          <w:szCs w:val="28"/>
        </w:rPr>
        <w:t xml:space="preserve">У детей формируются  ценные качества личности, как целенаправленность, волевая регуляция, самостоятельность, инициатива, аккуратность. </w:t>
      </w:r>
    </w:p>
    <w:p w:rsidR="0015654C" w:rsidRPr="00B86ED6" w:rsidRDefault="005228C6" w:rsidP="00B86ED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27FDE">
        <w:rPr>
          <w:sz w:val="28"/>
          <w:szCs w:val="28"/>
        </w:rPr>
        <w:t xml:space="preserve">Также сформировано умение творчески мыслить. </w:t>
      </w:r>
    </w:p>
    <w:p w:rsidR="00D5045D" w:rsidRPr="00B86ED6" w:rsidRDefault="00B86ED6" w:rsidP="00D5045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</w:rPr>
      </w:pPr>
      <w:r>
        <w:rPr>
          <w:color w:val="111111"/>
          <w:sz w:val="28"/>
        </w:rPr>
        <w:t>У</w:t>
      </w:r>
      <w:r w:rsidR="00D5045D" w:rsidRPr="00B86ED6">
        <w:rPr>
          <w:color w:val="111111"/>
          <w:sz w:val="28"/>
        </w:rPr>
        <w:t> </w:t>
      </w:r>
      <w:r w:rsidR="00D5045D" w:rsidRPr="00B86ED6">
        <w:rPr>
          <w:rStyle w:val="a4"/>
          <w:b w:val="0"/>
          <w:color w:val="111111"/>
          <w:sz w:val="28"/>
          <w:bdr w:val="none" w:sz="0" w:space="0" w:color="auto" w:frame="1"/>
        </w:rPr>
        <w:t>детей</w:t>
      </w:r>
      <w:r w:rsidR="00D5045D" w:rsidRPr="00B86ED6">
        <w:rPr>
          <w:b/>
          <w:color w:val="111111"/>
          <w:sz w:val="28"/>
        </w:rPr>
        <w:t> </w:t>
      </w:r>
      <w:r w:rsidR="00D5045D" w:rsidRPr="00B86ED6">
        <w:rPr>
          <w:color w:val="111111"/>
          <w:sz w:val="28"/>
        </w:rPr>
        <w:t xml:space="preserve">формируется уважительное отношение друг к другу, они познают радость, связанную с преодолением трудностей общения, неуверенности в себе. </w:t>
      </w:r>
    </w:p>
    <w:p w:rsidR="00D5045D" w:rsidRPr="00B86ED6" w:rsidRDefault="00D5045D" w:rsidP="00D5045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</w:rPr>
      </w:pPr>
      <w:r w:rsidRPr="00B86ED6">
        <w:rPr>
          <w:color w:val="111111"/>
          <w:sz w:val="28"/>
        </w:rPr>
        <w:t>Таким образом, </w:t>
      </w:r>
      <w:r w:rsidRPr="00B86ED6">
        <w:rPr>
          <w:rStyle w:val="a4"/>
          <w:b w:val="0"/>
          <w:color w:val="111111"/>
          <w:sz w:val="28"/>
          <w:bdr w:val="none" w:sz="0" w:space="0" w:color="auto" w:frame="1"/>
        </w:rPr>
        <w:t>театрализованная деятельность</w:t>
      </w:r>
      <w:r w:rsidRPr="00B86ED6">
        <w:rPr>
          <w:color w:val="111111"/>
          <w:sz w:val="28"/>
        </w:rPr>
        <w:t> позволяет формировать опыт социальных навыков поведения, благодаря тому, что каждое литературное произведение или сказка имеет нравственную направленность. Любимые герои становятся образцами для подражания и отождествления. Именно способность ребенка к такой идентификации с полюбившимся образом позволяет </w:t>
      </w:r>
      <w:r w:rsidRPr="00B86ED6">
        <w:rPr>
          <w:rStyle w:val="a4"/>
          <w:b w:val="0"/>
          <w:color w:val="111111"/>
          <w:sz w:val="28"/>
          <w:bdr w:val="none" w:sz="0" w:space="0" w:color="auto" w:frame="1"/>
        </w:rPr>
        <w:t>воспитателям через театрализованную деятельность</w:t>
      </w:r>
      <w:r w:rsidRPr="00B86ED6">
        <w:rPr>
          <w:color w:val="111111"/>
          <w:sz w:val="28"/>
        </w:rPr>
        <w:t> оказывать позитивное </w:t>
      </w:r>
      <w:r w:rsidRPr="00B86ED6">
        <w:rPr>
          <w:rStyle w:val="a4"/>
          <w:b w:val="0"/>
          <w:color w:val="111111"/>
          <w:sz w:val="28"/>
          <w:bdr w:val="none" w:sz="0" w:space="0" w:color="auto" w:frame="1"/>
        </w:rPr>
        <w:t>влияние на детей</w:t>
      </w:r>
      <w:r w:rsidRPr="00B86ED6">
        <w:rPr>
          <w:b/>
          <w:color w:val="111111"/>
          <w:sz w:val="28"/>
        </w:rPr>
        <w:t>.</w:t>
      </w:r>
    </w:p>
    <w:p w:rsidR="001E6271" w:rsidRPr="00B86ED6" w:rsidRDefault="001E6271" w:rsidP="00A27FDE">
      <w:pPr>
        <w:spacing w:line="240" w:lineRule="auto"/>
        <w:rPr>
          <w:rFonts w:ascii="Times New Roman" w:hAnsi="Times New Roman" w:cs="Times New Roman"/>
          <w:sz w:val="32"/>
          <w:szCs w:val="28"/>
        </w:rPr>
      </w:pPr>
    </w:p>
    <w:sectPr w:rsidR="001E6271" w:rsidRPr="00B86ED6" w:rsidSect="00A27FDE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CF3"/>
    <w:rsid w:val="000237DE"/>
    <w:rsid w:val="00054442"/>
    <w:rsid w:val="00134A5F"/>
    <w:rsid w:val="0015654C"/>
    <w:rsid w:val="0016026C"/>
    <w:rsid w:val="001B25E7"/>
    <w:rsid w:val="001C6B9A"/>
    <w:rsid w:val="001E6271"/>
    <w:rsid w:val="00217C07"/>
    <w:rsid w:val="002E3DAD"/>
    <w:rsid w:val="0032135E"/>
    <w:rsid w:val="005228C6"/>
    <w:rsid w:val="008A7CA0"/>
    <w:rsid w:val="00A27FDE"/>
    <w:rsid w:val="00AB0D6C"/>
    <w:rsid w:val="00B86ED6"/>
    <w:rsid w:val="00CF6CF3"/>
    <w:rsid w:val="00D5045D"/>
    <w:rsid w:val="00EA0956"/>
    <w:rsid w:val="00EC2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654C"/>
  </w:style>
  <w:style w:type="paragraph" w:styleId="1">
    <w:name w:val="heading 1"/>
    <w:basedOn w:val="a"/>
    <w:next w:val="a"/>
    <w:link w:val="10"/>
    <w:uiPriority w:val="9"/>
    <w:qFormat/>
    <w:rsid w:val="008A7CA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565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5654C"/>
    <w:rPr>
      <w:b/>
      <w:bCs/>
    </w:rPr>
  </w:style>
  <w:style w:type="table" w:styleId="a5">
    <w:name w:val="Table Grid"/>
    <w:basedOn w:val="a1"/>
    <w:uiPriority w:val="59"/>
    <w:rsid w:val="00156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Emphasis"/>
    <w:basedOn w:val="a0"/>
    <w:uiPriority w:val="20"/>
    <w:qFormat/>
    <w:rsid w:val="00EC2A7F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522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228C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A7C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654C"/>
  </w:style>
  <w:style w:type="paragraph" w:styleId="1">
    <w:name w:val="heading 1"/>
    <w:basedOn w:val="a"/>
    <w:next w:val="a"/>
    <w:link w:val="10"/>
    <w:uiPriority w:val="9"/>
    <w:qFormat/>
    <w:rsid w:val="008A7CA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565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5654C"/>
    <w:rPr>
      <w:b/>
      <w:bCs/>
    </w:rPr>
  </w:style>
  <w:style w:type="table" w:styleId="a5">
    <w:name w:val="Table Grid"/>
    <w:basedOn w:val="a1"/>
    <w:uiPriority w:val="59"/>
    <w:rsid w:val="00156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Emphasis"/>
    <w:basedOn w:val="a0"/>
    <w:uiPriority w:val="20"/>
    <w:qFormat/>
    <w:rsid w:val="00EC2A7F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522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228C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A7C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772</Words>
  <Characters>4406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зубкова</dc:creator>
  <cp:keywords/>
  <dc:description/>
  <cp:lastModifiedBy>елена зубкова</cp:lastModifiedBy>
  <cp:revision>13</cp:revision>
  <dcterms:created xsi:type="dcterms:W3CDTF">2019-12-11T14:06:00Z</dcterms:created>
  <dcterms:modified xsi:type="dcterms:W3CDTF">2020-09-22T03:26:00Z</dcterms:modified>
</cp:coreProperties>
</file>