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FF" w:rsidRPr="003E522D" w:rsidRDefault="009937FF" w:rsidP="009937F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Закрепление. Правописание разделительного Ъ и Ь знака.</w:t>
      </w:r>
    </w:p>
    <w:p w:rsidR="009937FF" w:rsidRPr="003E522D" w:rsidRDefault="009937FF" w:rsidP="009937FF">
      <w:pPr>
        <w:jc w:val="center"/>
        <w:rPr>
          <w:sz w:val="28"/>
          <w:szCs w:val="28"/>
        </w:rPr>
      </w:pPr>
    </w:p>
    <w:p w:rsidR="009937FF" w:rsidRPr="003E522D" w:rsidRDefault="009937FF" w:rsidP="009937FF">
      <w:pPr>
        <w:rPr>
          <w:sz w:val="28"/>
          <w:szCs w:val="28"/>
        </w:rPr>
      </w:pPr>
      <w:r w:rsidRPr="003E522D">
        <w:rPr>
          <w:sz w:val="28"/>
          <w:szCs w:val="28"/>
        </w:rPr>
        <w:t>Цель урока: Создать условия для обобщения и систематизации знаний о правописании слов с разделительным Ъ и Ь знаком.</w:t>
      </w:r>
    </w:p>
    <w:p w:rsidR="009937FF" w:rsidRPr="003E522D" w:rsidRDefault="009937FF" w:rsidP="009937FF">
      <w:pPr>
        <w:rPr>
          <w:sz w:val="28"/>
          <w:szCs w:val="28"/>
        </w:rPr>
      </w:pPr>
    </w:p>
    <w:p w:rsidR="009937FF" w:rsidRPr="003E522D" w:rsidRDefault="009937FF" w:rsidP="009937FF">
      <w:pPr>
        <w:rPr>
          <w:sz w:val="28"/>
          <w:szCs w:val="28"/>
        </w:rPr>
      </w:pPr>
      <w:r w:rsidRPr="003E522D">
        <w:rPr>
          <w:sz w:val="28"/>
          <w:szCs w:val="28"/>
        </w:rPr>
        <w:t xml:space="preserve">Задачи: 1. </w:t>
      </w:r>
      <w:proofErr w:type="gramStart"/>
      <w:r w:rsidRPr="003E522D">
        <w:rPr>
          <w:sz w:val="28"/>
          <w:szCs w:val="28"/>
        </w:rPr>
        <w:t>Закрепить умение писать слова с разделительным Ъ и Ь, с обоснованием выбора знака;</w:t>
      </w:r>
      <w:proofErr w:type="gramEnd"/>
    </w:p>
    <w:p w:rsidR="009937FF" w:rsidRPr="003E522D" w:rsidRDefault="009937FF" w:rsidP="009937FF">
      <w:pPr>
        <w:rPr>
          <w:sz w:val="28"/>
          <w:szCs w:val="28"/>
        </w:rPr>
      </w:pPr>
      <w:r w:rsidRPr="003E522D">
        <w:rPr>
          <w:sz w:val="28"/>
          <w:szCs w:val="28"/>
        </w:rPr>
        <w:t xml:space="preserve">             2. Развивать познавательную сферу учащихся (внимание, умение устанавливать причинно-следственные связи, сравнивать, обобщать, делать выводы);</w:t>
      </w:r>
    </w:p>
    <w:p w:rsidR="009937FF" w:rsidRPr="003E522D" w:rsidRDefault="009937FF" w:rsidP="009937FF">
      <w:pPr>
        <w:rPr>
          <w:sz w:val="28"/>
          <w:szCs w:val="28"/>
        </w:rPr>
      </w:pPr>
      <w:r w:rsidRPr="003E522D">
        <w:rPr>
          <w:sz w:val="28"/>
          <w:szCs w:val="28"/>
        </w:rPr>
        <w:t xml:space="preserve">             3. Воспитывать коммуникативную культуру общения и умение работать в паре.</w:t>
      </w:r>
    </w:p>
    <w:p w:rsidR="009937FF" w:rsidRPr="003E522D" w:rsidRDefault="009937FF" w:rsidP="009937FF">
      <w:pPr>
        <w:rPr>
          <w:sz w:val="28"/>
          <w:szCs w:val="28"/>
        </w:rPr>
      </w:pPr>
    </w:p>
    <w:p w:rsidR="009937FF" w:rsidRPr="003E522D" w:rsidRDefault="009937FF" w:rsidP="009937FF">
      <w:pPr>
        <w:jc w:val="center"/>
        <w:rPr>
          <w:sz w:val="28"/>
          <w:szCs w:val="28"/>
        </w:rPr>
      </w:pPr>
      <w:r w:rsidRPr="003E522D">
        <w:rPr>
          <w:sz w:val="28"/>
          <w:szCs w:val="28"/>
        </w:rPr>
        <w:t>Ход урока.</w:t>
      </w:r>
    </w:p>
    <w:tbl>
      <w:tblPr>
        <w:tblStyle w:val="a3"/>
        <w:tblW w:w="0" w:type="auto"/>
        <w:tblLook w:val="01E0"/>
      </w:tblPr>
      <w:tblGrid>
        <w:gridCol w:w="5860"/>
        <w:gridCol w:w="8"/>
        <w:gridCol w:w="3703"/>
      </w:tblGrid>
      <w:tr w:rsidR="009937FF" w:rsidRPr="003E522D" w:rsidTr="001243AA">
        <w:tc>
          <w:tcPr>
            <w:tcW w:w="5868" w:type="dxa"/>
            <w:gridSpan w:val="2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703" w:type="dxa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Деятельность учеников</w:t>
            </w:r>
          </w:p>
        </w:tc>
      </w:tr>
      <w:tr w:rsidR="009937FF" w:rsidRPr="003E522D" w:rsidTr="001243AA">
        <w:tc>
          <w:tcPr>
            <w:tcW w:w="9571" w:type="dxa"/>
            <w:gridSpan w:val="3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1. Организационный момент.</w:t>
            </w:r>
          </w:p>
        </w:tc>
      </w:tr>
      <w:tr w:rsidR="009937FF" w:rsidRPr="003E522D" w:rsidTr="001243AA">
        <w:tc>
          <w:tcPr>
            <w:tcW w:w="5868" w:type="dxa"/>
            <w:gridSpan w:val="2"/>
          </w:tcPr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Сегодня у нас важный урок. Он первый по счёту. Мы начинаем его так рано, что в природе даже ещё солнце не взошло. Но посмотрите, какое замечательное солнышко появилось у нас в классе. (СЛАЙД 1).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О чём оно нас просит?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Подарим улыбки друг другу, гостям, мне и с таким замечательным настроением начнём наш урок.</w:t>
            </w:r>
          </w:p>
        </w:tc>
        <w:tc>
          <w:tcPr>
            <w:tcW w:w="3703" w:type="dxa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Улыбнуться новому дню.</w:t>
            </w:r>
          </w:p>
        </w:tc>
      </w:tr>
      <w:tr w:rsidR="009937FF" w:rsidRPr="003E522D" w:rsidTr="001243AA">
        <w:tc>
          <w:tcPr>
            <w:tcW w:w="9571" w:type="dxa"/>
            <w:gridSpan w:val="3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2. Разминка для рук.</w:t>
            </w:r>
          </w:p>
        </w:tc>
      </w:tr>
      <w:tr w:rsidR="009937FF" w:rsidRPr="003E522D" w:rsidTr="001243AA">
        <w:tc>
          <w:tcPr>
            <w:tcW w:w="5860" w:type="dxa"/>
          </w:tcPr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Приготовим к работе наш самый главный инструмент – руки.</w:t>
            </w:r>
          </w:p>
        </w:tc>
        <w:tc>
          <w:tcPr>
            <w:tcW w:w="3711" w:type="dxa"/>
            <w:gridSpan w:val="2"/>
          </w:tcPr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Выполняют упражнения для рук: «Кулачки», «Пальчики к ладошкам», «Пальчики здороваются»</w:t>
            </w:r>
          </w:p>
        </w:tc>
      </w:tr>
      <w:tr w:rsidR="009937FF" w:rsidRPr="003E522D" w:rsidTr="001243AA">
        <w:tc>
          <w:tcPr>
            <w:tcW w:w="9571" w:type="dxa"/>
            <w:gridSpan w:val="3"/>
          </w:tcPr>
          <w:p w:rsidR="009937FF" w:rsidRPr="003E522D" w:rsidRDefault="009937FF" w:rsidP="001243AA">
            <w:pPr>
              <w:jc w:val="center"/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3. Работа в тетради. Минутка чистописания.</w:t>
            </w:r>
          </w:p>
        </w:tc>
      </w:tr>
      <w:tr w:rsidR="009937FF" w:rsidRPr="003E522D" w:rsidTr="001243AA">
        <w:tc>
          <w:tcPr>
            <w:tcW w:w="5860" w:type="dxa"/>
          </w:tcPr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Открываем тетради, записываем число, классная работа.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С чего начинаем урок?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На доске и в тетрадях запись:</w:t>
            </w:r>
          </w:p>
          <w:p w:rsidR="009937FF" w:rsidRPr="003E522D" w:rsidRDefault="009937FF" w:rsidP="001243AA">
            <w:pPr>
              <w:rPr>
                <w:i/>
                <w:sz w:val="28"/>
                <w:szCs w:val="28"/>
              </w:rPr>
            </w:pPr>
            <w:r w:rsidRPr="003E522D">
              <w:rPr>
                <w:i/>
                <w:sz w:val="28"/>
                <w:szCs w:val="28"/>
              </w:rPr>
              <w:t xml:space="preserve">Ученье нас 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Что пишем сегодня на минутке чистописания?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Как может быть закончена поговорка?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 xml:space="preserve">На доске варианты: </w:t>
            </w:r>
            <w:r w:rsidRPr="003E522D">
              <w:rPr>
                <w:i/>
                <w:sz w:val="28"/>
                <w:szCs w:val="28"/>
              </w:rPr>
              <w:t>огорчает, объединяет, помогает.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 xml:space="preserve">- Из предложенных трёх вариантов выберите </w:t>
            </w:r>
            <w:proofErr w:type="gramStart"/>
            <w:r w:rsidRPr="003E522D">
              <w:rPr>
                <w:sz w:val="28"/>
                <w:szCs w:val="28"/>
              </w:rPr>
              <w:t>подходящий</w:t>
            </w:r>
            <w:proofErr w:type="gramEnd"/>
            <w:r w:rsidRPr="003E522D">
              <w:rPr>
                <w:sz w:val="28"/>
                <w:szCs w:val="28"/>
              </w:rPr>
              <w:t>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Прочитайте, что получилось.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Как понимаете эту поговорку?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lastRenderedPageBreak/>
              <w:t>- Значит, как будем работать?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Обведите начало поговорки в тетради, запишите окончание поговорки. На что обратим особое внимание?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Кто доволен своей работой? Молодцы!</w:t>
            </w:r>
          </w:p>
        </w:tc>
        <w:tc>
          <w:tcPr>
            <w:tcW w:w="3711" w:type="dxa"/>
            <w:gridSpan w:val="2"/>
          </w:tcPr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lastRenderedPageBreak/>
              <w:t>Записывают число, классная работа.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С минутки чистописания.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Сегодня пишем поговорку.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Дети предлагают варианты.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 xml:space="preserve">Дети </w:t>
            </w:r>
            <w:proofErr w:type="gramStart"/>
            <w:r w:rsidRPr="003E522D">
              <w:rPr>
                <w:sz w:val="28"/>
                <w:szCs w:val="28"/>
              </w:rPr>
              <w:t xml:space="preserve">выбирают слово </w:t>
            </w:r>
            <w:r w:rsidRPr="003E522D">
              <w:rPr>
                <w:i/>
                <w:sz w:val="28"/>
                <w:szCs w:val="28"/>
              </w:rPr>
              <w:t>объединяет</w:t>
            </w:r>
            <w:proofErr w:type="gramEnd"/>
            <w:r w:rsidRPr="003E522D">
              <w:rPr>
                <w:sz w:val="28"/>
                <w:szCs w:val="28"/>
              </w:rPr>
              <w:t>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Ученье нас объединяет.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Выслушиваются ответы детей.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 Работать будем дружно!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-На написание Ъ и Ь в словах.</w:t>
            </w:r>
          </w:p>
          <w:p w:rsidR="009937FF" w:rsidRPr="003E522D" w:rsidRDefault="009937FF" w:rsidP="001243AA">
            <w:pPr>
              <w:rPr>
                <w:sz w:val="28"/>
                <w:szCs w:val="28"/>
              </w:rPr>
            </w:pPr>
            <w:r w:rsidRPr="003E522D">
              <w:rPr>
                <w:sz w:val="28"/>
                <w:szCs w:val="28"/>
              </w:rPr>
              <w:t>Выполняют работу.</w:t>
            </w:r>
          </w:p>
        </w:tc>
      </w:tr>
    </w:tbl>
    <w:p w:rsidR="004D1955" w:rsidRDefault="004D1955"/>
    <w:sectPr w:rsidR="004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955"/>
    <w:rsid w:val="004D1955"/>
    <w:rsid w:val="0099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2020-09-12T17:39:00Z</dcterms:created>
  <dcterms:modified xsi:type="dcterms:W3CDTF">2020-09-12T17:39:00Z</dcterms:modified>
</cp:coreProperties>
</file>