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31" w:rsidRDefault="00263B53" w:rsidP="00825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68F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Кипение. Удельная теплота парообразования и конденсации. Зависимость температуры кипения от давления.</w:t>
      </w:r>
    </w:p>
    <w:p w:rsidR="00263B53" w:rsidRPr="00AA68FA" w:rsidRDefault="00263B53" w:rsidP="008257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68F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63B53" w:rsidRDefault="008D611D" w:rsidP="008257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понятие кипения </w:t>
      </w:r>
      <w:r w:rsidR="00263B53">
        <w:rPr>
          <w:rFonts w:ascii="Times New Roman" w:hAnsi="Times New Roman" w:cs="Times New Roman"/>
          <w:sz w:val="28"/>
          <w:szCs w:val="28"/>
        </w:rPr>
        <w:t>как парообразования.</w:t>
      </w:r>
    </w:p>
    <w:p w:rsidR="00263B53" w:rsidRDefault="00263B53" w:rsidP="008257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и объяснить особенности кипения с</w:t>
      </w:r>
      <w:r w:rsidR="00F53352">
        <w:rPr>
          <w:rFonts w:ascii="Times New Roman" w:hAnsi="Times New Roman" w:cs="Times New Roman"/>
          <w:sz w:val="28"/>
          <w:szCs w:val="28"/>
        </w:rPr>
        <w:t xml:space="preserve"> точки зрения </w:t>
      </w:r>
      <w:r>
        <w:rPr>
          <w:rFonts w:ascii="Times New Roman" w:hAnsi="Times New Roman" w:cs="Times New Roman"/>
          <w:sz w:val="28"/>
          <w:szCs w:val="28"/>
        </w:rPr>
        <w:t>молекулярно-кинетиче</w:t>
      </w:r>
      <w:r w:rsidR="008D611D">
        <w:rPr>
          <w:rFonts w:ascii="Times New Roman" w:hAnsi="Times New Roman" w:cs="Times New Roman"/>
          <w:sz w:val="28"/>
          <w:szCs w:val="28"/>
        </w:rPr>
        <w:t>ской теории</w:t>
      </w:r>
      <w:r w:rsidR="00F53352">
        <w:rPr>
          <w:rFonts w:ascii="Times New Roman" w:hAnsi="Times New Roman" w:cs="Times New Roman"/>
          <w:sz w:val="28"/>
          <w:szCs w:val="28"/>
        </w:rPr>
        <w:t xml:space="preserve"> (МКТ</w:t>
      </w:r>
      <w:r w:rsidR="00AA68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B53" w:rsidRDefault="00263B53" w:rsidP="008257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Добиться </w:t>
      </w:r>
      <w:r w:rsidR="008D611D">
        <w:rPr>
          <w:rFonts w:ascii="Times New Roman" w:hAnsi="Times New Roman" w:cs="Times New Roman"/>
          <w:sz w:val="28"/>
          <w:szCs w:val="28"/>
        </w:rPr>
        <w:t xml:space="preserve">учащимися понятия кипения </w:t>
      </w:r>
      <w:r>
        <w:rPr>
          <w:rFonts w:ascii="Times New Roman" w:hAnsi="Times New Roman" w:cs="Times New Roman"/>
          <w:sz w:val="28"/>
          <w:szCs w:val="28"/>
        </w:rPr>
        <w:t>как второго способа парообразования.</w:t>
      </w:r>
    </w:p>
    <w:p w:rsidR="00263B53" w:rsidRDefault="00263B53" w:rsidP="008257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сравнительную характеристику двум способам парообразования.</w:t>
      </w:r>
    </w:p>
    <w:p w:rsidR="006420FF" w:rsidRDefault="008257CF" w:rsidP="006420F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420FF">
        <w:rPr>
          <w:rFonts w:ascii="Times New Roman" w:hAnsi="Times New Roman" w:cs="Times New Roman"/>
          <w:b/>
          <w:sz w:val="28"/>
          <w:szCs w:val="28"/>
        </w:rPr>
        <w:t xml:space="preserve">                Планируемые результаты обучения</w:t>
      </w:r>
    </w:p>
    <w:p w:rsidR="006420FF" w:rsidRDefault="006420FF" w:rsidP="006420FF">
      <w:pPr>
        <w:pStyle w:val="a3"/>
        <w:numPr>
          <w:ilvl w:val="0"/>
          <w:numId w:val="2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овладеть навыками самостоятельного приобретения знаний о кипении и удельной теплоте парообразования, постановки цели, планирования, самоконтроля и оценки результатов своей деятельности, познавательными универсальными учебными действиями на примерах гипотез для объяснения кипения, развивать монологическую и  диалогическую речь, освоить приемы действия в нестандартных ситуациях, формировать умение работать в группе</w:t>
      </w:r>
    </w:p>
    <w:p w:rsidR="006420FF" w:rsidRDefault="006420FF" w:rsidP="006420FF">
      <w:pPr>
        <w:pStyle w:val="a3"/>
        <w:numPr>
          <w:ilvl w:val="0"/>
          <w:numId w:val="2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Личностные: освоить необходимость самостоятельного приобретения знаний о кипении, удельной теплоте парообразования и конденсации, и практической значимости изученного материала, стимулировать использование экспериментального метода исследования явления кипения и парообразования, сформировать убежденность в познаваемости природных явлений, развивать уважительное отношение друг к другу, к учителю</w:t>
      </w:r>
      <w:proofErr w:type="gramEnd"/>
    </w:p>
    <w:p w:rsidR="006420FF" w:rsidRDefault="006420FF" w:rsidP="006420FF">
      <w:pPr>
        <w:pStyle w:val="a3"/>
        <w:numPr>
          <w:ilvl w:val="0"/>
          <w:numId w:val="2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предметные: понимать природу явления кипения, планировать и выполнять эксперимент, объяснять полученные результаты и делать выводы, анализировать таблицы, формулы,</w:t>
      </w:r>
      <w:r w:rsidR="00560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обнаруживать зависимость температуры кипения от давления, применять знания на практике, кратко и четко отвечать на вопросы.</w:t>
      </w:r>
    </w:p>
    <w:p w:rsidR="00AA68FA" w:rsidRDefault="00ED688A" w:rsidP="00ED688A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420FF">
        <w:rPr>
          <w:rFonts w:ascii="Times New Roman" w:hAnsi="Times New Roman" w:cs="Times New Roman"/>
          <w:sz w:val="28"/>
          <w:szCs w:val="28"/>
        </w:rPr>
        <w:t>Частные предметные</w:t>
      </w:r>
      <w:proofErr w:type="gramStart"/>
      <w:r w:rsidR="006420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420FF">
        <w:rPr>
          <w:rFonts w:ascii="Times New Roman" w:hAnsi="Times New Roman" w:cs="Times New Roman"/>
          <w:sz w:val="28"/>
          <w:szCs w:val="28"/>
        </w:rPr>
        <w:t xml:space="preserve"> объяснять явление кипения, измерять удельную теплоту парообразования и конденсации, овладеть расчетным способом нахождения удельной теплоты парообразования и конденсации, использовать полученные знания в повседневной жизни.</w:t>
      </w:r>
    </w:p>
    <w:p w:rsidR="000E2EB4" w:rsidRDefault="008257CF" w:rsidP="008257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EB4" w:rsidRPr="000E2EB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F78E3" w:rsidRDefault="006F78E3" w:rsidP="008257C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8E3">
        <w:rPr>
          <w:rFonts w:ascii="Times New Roman" w:hAnsi="Times New Roman" w:cs="Times New Roman"/>
          <w:sz w:val="28"/>
          <w:szCs w:val="28"/>
        </w:rPr>
        <w:t>термометр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и лабораторный),</w:t>
      </w:r>
    </w:p>
    <w:p w:rsidR="006F78E3" w:rsidRDefault="006F78E3" w:rsidP="008257C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штатив,</w:t>
      </w:r>
    </w:p>
    <w:p w:rsidR="006F78E3" w:rsidRDefault="006F78E3" w:rsidP="008257C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 с водой,</w:t>
      </w:r>
    </w:p>
    <w:p w:rsidR="006F78E3" w:rsidRDefault="006F78E3" w:rsidP="008257C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спиртовка, </w:t>
      </w:r>
    </w:p>
    <w:p w:rsidR="006F78E3" w:rsidRDefault="006F78E3" w:rsidP="008257C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чайник,</w:t>
      </w:r>
    </w:p>
    <w:p w:rsidR="006F78E3" w:rsidRDefault="006F78E3" w:rsidP="008257C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</w:t>
      </w:r>
    </w:p>
    <w:p w:rsidR="006F78E3" w:rsidRDefault="006F78E3" w:rsidP="008257C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компьютер.</w:t>
      </w:r>
    </w:p>
    <w:p w:rsidR="006F78E3" w:rsidRDefault="008257CF" w:rsidP="008257C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7CF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8257CF" w:rsidRDefault="008257CF" w:rsidP="008257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Организационный момент. </w:t>
      </w:r>
      <w:r>
        <w:rPr>
          <w:rFonts w:ascii="Times New Roman" w:hAnsi="Times New Roman" w:cs="Times New Roman"/>
          <w:sz w:val="28"/>
          <w:szCs w:val="28"/>
        </w:rPr>
        <w:t xml:space="preserve">Сегодня на уроке мы рассмотрим еще один процесс перехода вещества из одного агрегатного состояния в другое. Нам предстоит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этапах кипения.</w:t>
      </w:r>
    </w:p>
    <w:p w:rsidR="002E3425" w:rsidRDefault="002E3425" w:rsidP="008257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начала проведем разминку умственных способностей</w:t>
      </w:r>
      <w:r w:rsidR="00AE0C01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, как говорил известный академик Обручев: «Способности, как и мускулы, растут при тренировке».</w:t>
      </w:r>
    </w:p>
    <w:p w:rsidR="00AE0C01" w:rsidRDefault="00AE0C01" w:rsidP="008257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1 – Задание для разминки</w:t>
      </w:r>
    </w:p>
    <w:tbl>
      <w:tblPr>
        <w:tblStyle w:val="a8"/>
        <w:tblW w:w="5000" w:type="pct"/>
        <w:tblLayout w:type="fixed"/>
        <w:tblLook w:val="04A0"/>
      </w:tblPr>
      <w:tblGrid>
        <w:gridCol w:w="3652"/>
        <w:gridCol w:w="5919"/>
      </w:tblGrid>
      <w:tr w:rsidR="0093655F" w:rsidTr="00382336">
        <w:tc>
          <w:tcPr>
            <w:tcW w:w="1908" w:type="pct"/>
          </w:tcPr>
          <w:p w:rsidR="0093655F" w:rsidRDefault="00AE0C01" w:rsidP="00AE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092" w:type="pct"/>
          </w:tcPr>
          <w:p w:rsidR="0093655F" w:rsidRDefault="00AE0C01" w:rsidP="00AE0C0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</w:tr>
      <w:tr w:rsidR="0093655F" w:rsidTr="00382336">
        <w:tc>
          <w:tcPr>
            <w:tcW w:w="1908" w:type="pct"/>
          </w:tcPr>
          <w:p w:rsidR="0093655F" w:rsidRDefault="00AE0C01" w:rsidP="00AE0C01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на столе лежат чистые листочки, на которых вы должны записать ответы на вопросы.</w:t>
            </w:r>
          </w:p>
          <w:p w:rsidR="00AE0C01" w:rsidRDefault="00AE0C01" w:rsidP="00AE0C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C01" w:rsidRDefault="00AE0C01" w:rsidP="00AE0C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C01" w:rsidRDefault="00AE0C01" w:rsidP="00AE0C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C01" w:rsidRDefault="00AE0C01" w:rsidP="00AE0C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C01" w:rsidRDefault="00AE0C01" w:rsidP="00AE0C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C01" w:rsidRDefault="00AE0C01" w:rsidP="00AE0C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Default="0096181B" w:rsidP="00AE0C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36" w:rsidRDefault="00382336" w:rsidP="00AE0C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Default="00AE0C01" w:rsidP="0096181B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Обведите первые буквы каждого ответа. У вас получится </w:t>
            </w:r>
            <w:r w:rsidR="0096181B">
              <w:rPr>
                <w:rFonts w:ascii="Times New Roman" w:hAnsi="Times New Roman" w:cs="Times New Roman"/>
                <w:sz w:val="28"/>
                <w:szCs w:val="28"/>
              </w:rPr>
              <w:t>слово, дающее разрешение на исследование явления кипения.</w:t>
            </w:r>
          </w:p>
          <w:p w:rsidR="0096181B" w:rsidRPr="0096181B" w:rsidRDefault="0096181B" w:rsidP="0096181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Default="0096181B" w:rsidP="00AE0C01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в тетради тему урока «Кипение. Удельная теплота парообразования и конденсации. Зависимость температуры кипения от давления».</w:t>
            </w:r>
          </w:p>
          <w:p w:rsidR="0096181B" w:rsidRDefault="0096181B" w:rsidP="0096181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Pr="00AE0C01" w:rsidRDefault="0096181B" w:rsidP="00AE0C01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выясним, что мы знаем о кипении и о чем бы еще хотели узнать.</w:t>
            </w:r>
          </w:p>
        </w:tc>
        <w:tc>
          <w:tcPr>
            <w:tcW w:w="3092" w:type="pct"/>
          </w:tcPr>
          <w:p w:rsidR="0093655F" w:rsidRPr="004365D5" w:rsidRDefault="00AE0C01" w:rsidP="004365D5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тело, погруженное в жидкость, действует… </w:t>
            </w:r>
            <w:r w:rsidR="0096181B" w:rsidRPr="004365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181B" w:rsidRPr="004365D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365D5">
              <w:rPr>
                <w:rFonts w:ascii="Times New Roman" w:hAnsi="Times New Roman" w:cs="Times New Roman"/>
                <w:sz w:val="28"/>
                <w:szCs w:val="28"/>
              </w:rPr>
              <w:t>ыталкивающая сила).</w:t>
            </w:r>
          </w:p>
          <w:p w:rsidR="004365D5" w:rsidRPr="004365D5" w:rsidRDefault="00AE0C01" w:rsidP="004365D5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5">
              <w:rPr>
                <w:rFonts w:ascii="Times New Roman" w:hAnsi="Times New Roman" w:cs="Times New Roman"/>
                <w:sz w:val="28"/>
                <w:szCs w:val="28"/>
              </w:rPr>
              <w:t>Процесс парообразования жидкости, происходящи</w:t>
            </w:r>
            <w:r w:rsidR="004365D5" w:rsidRPr="004365D5">
              <w:rPr>
                <w:rFonts w:ascii="Times New Roman" w:hAnsi="Times New Roman" w:cs="Times New Roman"/>
                <w:sz w:val="28"/>
                <w:szCs w:val="28"/>
              </w:rPr>
              <w:t>й при любой</w:t>
            </w:r>
            <w:r w:rsidR="0096181B" w:rsidRPr="004365D5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температуре… (</w:t>
            </w:r>
            <w:r w:rsidR="0096181B" w:rsidRPr="004365D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365D5">
              <w:rPr>
                <w:rFonts w:ascii="Times New Roman" w:hAnsi="Times New Roman" w:cs="Times New Roman"/>
                <w:sz w:val="28"/>
                <w:szCs w:val="28"/>
              </w:rPr>
              <w:t>спарение).</w:t>
            </w:r>
          </w:p>
          <w:p w:rsidR="00AE0C01" w:rsidRPr="004365D5" w:rsidRDefault="00AE0C01" w:rsidP="004365D5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5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газа на стенки сосуда во всем направлении </w:t>
            </w:r>
            <w:r w:rsidR="0096181B" w:rsidRPr="004365D5">
              <w:rPr>
                <w:rFonts w:ascii="Times New Roman" w:hAnsi="Times New Roman" w:cs="Times New Roman"/>
                <w:sz w:val="28"/>
                <w:szCs w:val="28"/>
              </w:rPr>
              <w:t>одинаково, так формулируется… (</w:t>
            </w:r>
            <w:r w:rsidR="0096181B" w:rsidRPr="004365D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365D5">
              <w:rPr>
                <w:rFonts w:ascii="Times New Roman" w:hAnsi="Times New Roman" w:cs="Times New Roman"/>
                <w:sz w:val="28"/>
                <w:szCs w:val="28"/>
              </w:rPr>
              <w:t>акон Паскаля).</w:t>
            </w:r>
          </w:p>
          <w:p w:rsidR="00AE0C01" w:rsidRDefault="00AE0C01" w:rsidP="004365D5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Давление, производимое воздухом на повер</w:t>
            </w:r>
            <w:r w:rsidR="0096181B">
              <w:rPr>
                <w:rFonts w:ascii="Times New Roman" w:hAnsi="Times New Roman" w:cs="Times New Roman"/>
                <w:sz w:val="28"/>
                <w:szCs w:val="28"/>
              </w:rPr>
              <w:t>хность предметов, называется… (</w:t>
            </w:r>
            <w:r w:rsidR="0096181B" w:rsidRPr="0096181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тмосферным давлением).</w:t>
            </w:r>
          </w:p>
          <w:p w:rsidR="0096181B" w:rsidRDefault="0096181B" w:rsidP="00AE0C01">
            <w:pPr>
              <w:pStyle w:val="a3"/>
              <w:spacing w:line="36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Pr="00382336" w:rsidRDefault="0096181B" w:rsidP="00961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36">
              <w:rPr>
                <w:rFonts w:ascii="Times New Roman" w:hAnsi="Times New Roman" w:cs="Times New Roman"/>
                <w:b/>
                <w:sz w:val="28"/>
                <w:szCs w:val="28"/>
              </w:rPr>
              <w:t>ВИЗА</w:t>
            </w:r>
          </w:p>
          <w:p w:rsidR="0096181B" w:rsidRP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P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50" w:rsidRDefault="00193050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36" w:rsidRDefault="00382336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36" w:rsidRDefault="00382336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Записывает тему</w:t>
            </w:r>
          </w:p>
          <w:p w:rsid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36" w:rsidRDefault="00382336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36" w:rsidRDefault="00382336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C01" w:rsidRPr="0096181B" w:rsidRDefault="0096181B" w:rsidP="0096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38525" cy="2428875"/>
                  <wp:effectExtent l="19050" t="0" r="28575" b="0"/>
                  <wp:docPr id="3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:rsidR="0093655F" w:rsidRPr="008257CF" w:rsidRDefault="0093655F" w:rsidP="008257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2EB4" w:rsidRDefault="00193050" w:rsidP="000E2E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3050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я предлагаю вам провести исследование кипения по следующему плану: (слайд).</w:t>
      </w:r>
    </w:p>
    <w:p w:rsidR="00193050" w:rsidRDefault="00193050" w:rsidP="0019305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явлении </w:t>
      </w:r>
    </w:p>
    <w:p w:rsidR="00193050" w:rsidRDefault="00193050" w:rsidP="0019305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50">
        <w:rPr>
          <w:rFonts w:ascii="Times New Roman" w:hAnsi="Times New Roman" w:cs="Times New Roman"/>
          <w:sz w:val="28"/>
          <w:szCs w:val="28"/>
        </w:rPr>
        <w:t>Признаки явления,</w:t>
      </w:r>
      <w:r>
        <w:rPr>
          <w:rFonts w:ascii="Times New Roman" w:hAnsi="Times New Roman" w:cs="Times New Roman"/>
          <w:sz w:val="28"/>
          <w:szCs w:val="28"/>
        </w:rPr>
        <w:t xml:space="preserve"> по которым оно обнаруживается.</w:t>
      </w:r>
    </w:p>
    <w:p w:rsidR="00193050" w:rsidRDefault="00193050" w:rsidP="0019305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при которых протекает явление.</w:t>
      </w:r>
    </w:p>
    <w:p w:rsidR="00193050" w:rsidRDefault="00193050" w:rsidP="0019305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данного явления с другими.</w:t>
      </w:r>
    </w:p>
    <w:p w:rsidR="00193050" w:rsidRDefault="004365D5" w:rsidP="0019305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использования</w:t>
      </w:r>
      <w:r w:rsidR="00193050">
        <w:rPr>
          <w:rFonts w:ascii="Times New Roman" w:hAnsi="Times New Roman" w:cs="Times New Roman"/>
          <w:sz w:val="28"/>
          <w:szCs w:val="28"/>
        </w:rPr>
        <w:t xml:space="preserve"> на практике.</w:t>
      </w:r>
    </w:p>
    <w:p w:rsidR="00193050" w:rsidRPr="00382336" w:rsidRDefault="00382336" w:rsidP="0038233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2336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336">
        <w:rPr>
          <w:rFonts w:ascii="Times New Roman" w:hAnsi="Times New Roman" w:cs="Times New Roman"/>
          <w:sz w:val="28"/>
          <w:szCs w:val="28"/>
        </w:rPr>
        <w:t>Пронаблюдать за температурой (</w:t>
      </w:r>
      <w:r w:rsidRPr="0038233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82336">
        <w:rPr>
          <w:rFonts w:ascii="Times New Roman" w:hAnsi="Times New Roman" w:cs="Times New Roman"/>
          <w:sz w:val="28"/>
          <w:szCs w:val="28"/>
        </w:rPr>
        <w:t xml:space="preserve"> °С) и процессами, происходящими внутри жидкости.</w:t>
      </w:r>
    </w:p>
    <w:p w:rsidR="00070F3E" w:rsidRDefault="00382336" w:rsidP="0038233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2336">
        <w:rPr>
          <w:rFonts w:ascii="Times New Roman" w:hAnsi="Times New Roman" w:cs="Times New Roman"/>
          <w:b/>
          <w:sz w:val="28"/>
          <w:szCs w:val="28"/>
        </w:rPr>
        <w:t>Демонстрация: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3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2336">
        <w:rPr>
          <w:rFonts w:ascii="Times New Roman" w:hAnsi="Times New Roman" w:cs="Times New Roman"/>
          <w:sz w:val="28"/>
          <w:szCs w:val="28"/>
        </w:rPr>
        <w:t>пение воды в чайнике</w:t>
      </w:r>
      <w:r>
        <w:rPr>
          <w:rFonts w:ascii="Times New Roman" w:hAnsi="Times New Roman" w:cs="Times New Roman"/>
          <w:sz w:val="28"/>
          <w:szCs w:val="28"/>
        </w:rPr>
        <w:t>, измерение температуры.</w:t>
      </w:r>
    </w:p>
    <w:p w:rsidR="00382336" w:rsidRDefault="00382336" w:rsidP="0038233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2336">
        <w:rPr>
          <w:rFonts w:ascii="Times New Roman" w:hAnsi="Times New Roman" w:cs="Times New Roman"/>
          <w:sz w:val="28"/>
          <w:szCs w:val="28"/>
          <w:u w:val="single"/>
        </w:rPr>
        <w:t>На доске:</w:t>
      </w:r>
    </w:p>
    <w:p w:rsidR="00382336" w:rsidRDefault="00382336" w:rsidP="003823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65D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65D5">
        <w:rPr>
          <w:rFonts w:ascii="Times New Roman" w:hAnsi="Times New Roman" w:cs="Times New Roman"/>
          <w:sz w:val="28"/>
          <w:szCs w:val="28"/>
        </w:rPr>
        <w:t xml:space="preserve">=20 </w:t>
      </w:r>
      <w:r w:rsidRPr="00382336">
        <w:rPr>
          <w:rFonts w:ascii="Times New Roman" w:hAnsi="Times New Roman" w:cs="Times New Roman"/>
          <w:sz w:val="28"/>
          <w:szCs w:val="28"/>
        </w:rPr>
        <w:t>°С</w:t>
      </w:r>
      <w:r w:rsidRPr="004365D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4365D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5D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382336" w:rsidRDefault="00382336" w:rsidP="00382336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65D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4365D5">
        <w:rPr>
          <w:rFonts w:ascii="Times New Roman" w:hAnsi="Times New Roman" w:cs="Times New Roman"/>
          <w:sz w:val="28"/>
          <w:szCs w:val="28"/>
        </w:rPr>
        <w:t xml:space="preserve"> </w:t>
      </w:r>
      <w:r w:rsidRPr="00382336">
        <w:rPr>
          <w:rFonts w:ascii="Times New Roman" w:hAnsi="Times New Roman" w:cs="Times New Roman"/>
          <w:sz w:val="28"/>
          <w:szCs w:val="28"/>
        </w:rPr>
        <w:t>°С</w:t>
      </w:r>
    </w:p>
    <w:p w:rsidR="00382336" w:rsidRPr="00382336" w:rsidRDefault="009B2916" w:rsidP="009B29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82336" w:rsidRPr="00382336">
        <w:rPr>
          <w:rFonts w:ascii="Times New Roman" w:hAnsi="Times New Roman" w:cs="Times New Roman"/>
          <w:b/>
          <w:sz w:val="28"/>
          <w:szCs w:val="28"/>
        </w:rPr>
        <w:t>Что мы наблюдали?</w:t>
      </w:r>
    </w:p>
    <w:p w:rsidR="00382336" w:rsidRDefault="00467416" w:rsidP="00B5402C">
      <w:pPr>
        <w:pStyle w:val="a3"/>
        <w:numPr>
          <w:ilvl w:val="0"/>
          <w:numId w:val="14"/>
        </w:num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3.2pt;margin-top:8pt;width:0;height:12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74.95pt;margin-top:12.5pt;width:0;height:12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89.95pt;margin-top:12.5pt;width:0;height:12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13.7pt;margin-top:2.4pt;width:15pt;height:15pt;z-index:251658240"/>
        </w:pict>
      </w:r>
      <w:r w:rsidR="00382336">
        <w:rPr>
          <w:rFonts w:ascii="Times New Roman" w:hAnsi="Times New Roman" w:cs="Times New Roman"/>
          <w:sz w:val="28"/>
          <w:szCs w:val="28"/>
        </w:rPr>
        <w:t>Зарождение      пузырьков на дне.</w:t>
      </w:r>
    </w:p>
    <w:p w:rsidR="00382336" w:rsidRDefault="00467416" w:rsidP="00B5402C">
      <w:pPr>
        <w:pStyle w:val="a3"/>
        <w:numPr>
          <w:ilvl w:val="0"/>
          <w:numId w:val="14"/>
        </w:num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96" style="position:absolute;left:0;text-align:left;margin-left:190.95pt;margin-top:19.85pt;width:22.5pt;height:20.6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96" style="position:absolute;left:0;text-align:left;margin-left:274.95pt;margin-top:.35pt;width:15pt;height:15pt;z-index:251659264"/>
        </w:pict>
      </w:r>
      <w:r w:rsidR="00B5402C">
        <w:rPr>
          <w:rFonts w:ascii="Times New Roman" w:hAnsi="Times New Roman" w:cs="Times New Roman"/>
          <w:sz w:val="28"/>
          <w:szCs w:val="28"/>
        </w:rPr>
        <w:t>Отрыв пузырьков от дна и их подъем</w:t>
      </w:r>
      <w:proofErr w:type="gramStart"/>
      <w:r w:rsidR="00B5402C">
        <w:rPr>
          <w:rFonts w:ascii="Times New Roman" w:hAnsi="Times New Roman" w:cs="Times New Roman"/>
          <w:sz w:val="28"/>
          <w:szCs w:val="28"/>
        </w:rPr>
        <w:t xml:space="preserve">      .</w:t>
      </w:r>
      <w:proofErr w:type="gramEnd"/>
    </w:p>
    <w:p w:rsidR="00B5402C" w:rsidRDefault="00B5402C" w:rsidP="00B5402C">
      <w:pPr>
        <w:pStyle w:val="a3"/>
        <w:numPr>
          <w:ilvl w:val="0"/>
          <w:numId w:val="14"/>
        </w:num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их размеров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.</w:t>
      </w:r>
      <w:proofErr w:type="gramEnd"/>
    </w:p>
    <w:p w:rsidR="00B5402C" w:rsidRPr="00B5402C" w:rsidRDefault="00467416" w:rsidP="00B5402C">
      <w:pPr>
        <w:pStyle w:val="a3"/>
        <w:numPr>
          <w:ilvl w:val="0"/>
          <w:numId w:val="14"/>
        </w:num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4" type="#_x0000_t23" style="position:absolute;left:0;text-align:left;margin-left:421.95pt;margin-top:.05pt;width:16.5pt;height:17.25pt;z-index:251664384"/>
        </w:pict>
      </w:r>
      <w:r w:rsidR="00B5402C">
        <w:rPr>
          <w:rFonts w:ascii="Times New Roman" w:hAnsi="Times New Roman" w:cs="Times New Roman"/>
          <w:sz w:val="28"/>
          <w:szCs w:val="28"/>
        </w:rPr>
        <w:t>Схлопывание пузырька у поверхности воды с выпуском пара</w:t>
      </w:r>
      <w:proofErr w:type="gramStart"/>
      <w:r w:rsidR="00B5402C">
        <w:rPr>
          <w:rFonts w:ascii="Times New Roman" w:hAnsi="Times New Roman" w:cs="Times New Roman"/>
          <w:sz w:val="28"/>
          <w:szCs w:val="28"/>
        </w:rPr>
        <w:t xml:space="preserve">      .</w:t>
      </w:r>
      <w:proofErr w:type="gramEnd"/>
      <w:r w:rsidR="00B5402C" w:rsidRPr="00B5402C">
        <w:rPr>
          <w:rFonts w:ascii="Times New Roman" w:hAnsi="Times New Roman" w:cs="Times New Roman"/>
          <w:sz w:val="28"/>
          <w:szCs w:val="28"/>
        </w:rPr>
        <w:tab/>
      </w:r>
    </w:p>
    <w:p w:rsidR="00B5402C" w:rsidRDefault="00390047" w:rsidP="00390047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02C">
        <w:rPr>
          <w:rFonts w:ascii="Times New Roman" w:hAnsi="Times New Roman" w:cs="Times New Roman"/>
          <w:sz w:val="28"/>
          <w:szCs w:val="28"/>
        </w:rPr>
        <w:t>Таким образом, первым героем, участвующим в процессе нагревания и кипения воды, является пуз</w:t>
      </w:r>
      <w:r w:rsidR="009B2916">
        <w:rPr>
          <w:rFonts w:ascii="Times New Roman" w:hAnsi="Times New Roman" w:cs="Times New Roman"/>
          <w:sz w:val="28"/>
          <w:szCs w:val="28"/>
        </w:rPr>
        <w:t>ы</w:t>
      </w:r>
      <w:r w:rsidR="00B5402C">
        <w:rPr>
          <w:rFonts w:ascii="Times New Roman" w:hAnsi="Times New Roman" w:cs="Times New Roman"/>
          <w:sz w:val="28"/>
          <w:szCs w:val="28"/>
        </w:rPr>
        <w:t>рек</w:t>
      </w:r>
      <w:r w:rsidR="0097630D">
        <w:rPr>
          <w:rFonts w:ascii="Times New Roman" w:hAnsi="Times New Roman" w:cs="Times New Roman"/>
          <w:sz w:val="28"/>
          <w:szCs w:val="28"/>
        </w:rPr>
        <w:t xml:space="preserve"> (слайд на доске – рисунок пузырек)</w:t>
      </w:r>
      <w:r w:rsidR="00B5402C">
        <w:rPr>
          <w:rFonts w:ascii="Times New Roman" w:hAnsi="Times New Roman" w:cs="Times New Roman"/>
          <w:sz w:val="28"/>
          <w:szCs w:val="28"/>
        </w:rPr>
        <w:t>.</w:t>
      </w:r>
    </w:p>
    <w:p w:rsidR="009B2916" w:rsidRPr="00613F62" w:rsidRDefault="009B2916" w:rsidP="009B2916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2916">
        <w:rPr>
          <w:rFonts w:ascii="Times New Roman" w:hAnsi="Times New Roman" w:cs="Times New Roman"/>
          <w:b/>
          <w:sz w:val="28"/>
          <w:szCs w:val="28"/>
        </w:rPr>
        <w:t>Возникает 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F62">
        <w:rPr>
          <w:rFonts w:ascii="Times New Roman" w:hAnsi="Times New Roman" w:cs="Times New Roman"/>
          <w:i/>
          <w:sz w:val="28"/>
          <w:szCs w:val="28"/>
        </w:rPr>
        <w:t>Почему так происходит? Откуда взялись пузырьки?</w:t>
      </w:r>
    </w:p>
    <w:p w:rsidR="00AB1B54" w:rsidRDefault="00AB1B54" w:rsidP="00AB1B54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воде есть воздушные пузырьки (рыбы могут дышать). Пузырьки воздуха очень малы, и поэтому в холодной воде мы их не видим.</w:t>
      </w:r>
    </w:p>
    <w:p w:rsidR="00613F62" w:rsidRDefault="00613F62" w:rsidP="00613F62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F62">
        <w:rPr>
          <w:rFonts w:ascii="Times New Roman" w:hAnsi="Times New Roman" w:cs="Times New Roman"/>
          <w:i/>
          <w:sz w:val="28"/>
          <w:szCs w:val="28"/>
        </w:rPr>
        <w:t>Что можно увидеть над поверхностью воды?</w:t>
      </w:r>
      <w:r>
        <w:rPr>
          <w:rFonts w:ascii="Times New Roman" w:hAnsi="Times New Roman" w:cs="Times New Roman"/>
          <w:i/>
          <w:sz w:val="28"/>
          <w:szCs w:val="28"/>
        </w:rPr>
        <w:t xml:space="preserve"> (пар, испарение воды).</w:t>
      </w:r>
    </w:p>
    <w:p w:rsidR="00613F62" w:rsidRDefault="00613F62" w:rsidP="00613F62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ода испаряется внутрь пузырьков, и они наполняются паром, а поскольку пар – это газ, то внутри пузырька возникает давление, которое увеличивается при нагревании воды и вызывает рост пузырьков.</w:t>
      </w:r>
    </w:p>
    <w:p w:rsidR="00CA2372" w:rsidRDefault="00CA2372" w:rsidP="00CA2372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916">
        <w:rPr>
          <w:rFonts w:ascii="Times New Roman" w:hAnsi="Times New Roman" w:cs="Times New Roman"/>
          <w:b/>
          <w:sz w:val="28"/>
          <w:szCs w:val="28"/>
        </w:rPr>
        <w:t>Возникает 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372">
        <w:rPr>
          <w:rFonts w:ascii="Times New Roman" w:hAnsi="Times New Roman" w:cs="Times New Roman"/>
          <w:i/>
          <w:sz w:val="28"/>
          <w:szCs w:val="28"/>
        </w:rPr>
        <w:t>Почему происходит отрыв пузырьков?</w:t>
      </w:r>
    </w:p>
    <w:p w:rsidR="00CA2372" w:rsidRPr="004365D5" w:rsidRDefault="00CA2372" w:rsidP="00CA2372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Подъему пузырька способствует второй герой – выталкивающая сила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ж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2372" w:rsidRDefault="00CA2372" w:rsidP="00CA2372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На доске появляется слайд (рисунок 1):</w:t>
      </w:r>
    </w:p>
    <w:p w:rsidR="00283E60" w:rsidRDefault="00283E60" w:rsidP="00283E60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41338" cy="1533525"/>
            <wp:effectExtent l="19050" t="0" r="0" b="0"/>
            <wp:docPr id="6" name="Рисунок 6" descr="https://ds04.infourok.ru/uploads/ex/0036/0010a205-9ee0d61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036/0010a205-9ee0d619/img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131" t="23932" r="8926" b="2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938" cy="153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60" w:rsidRDefault="00283E60" w:rsidP="00283E6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Сила Архимеда</w:t>
      </w:r>
    </w:p>
    <w:p w:rsidR="00283E60" w:rsidRDefault="00283E60" w:rsidP="00283E60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E60" w:rsidRPr="00283E60" w:rsidRDefault="00283E60" w:rsidP="00283E60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А что мешает подъему? </w:t>
      </w:r>
      <w:r>
        <w:rPr>
          <w:rFonts w:ascii="Times New Roman" w:hAnsi="Times New Roman" w:cs="Times New Roman"/>
          <w:sz w:val="28"/>
          <w:szCs w:val="28"/>
        </w:rPr>
        <w:t>Атмосферное давление и сила тяжести (рисунок 2).</w:t>
      </w:r>
    </w:p>
    <w:p w:rsidR="009B2916" w:rsidRPr="009B2916" w:rsidRDefault="00CA2372" w:rsidP="00CA2372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24126" cy="1543050"/>
            <wp:effectExtent l="19050" t="0" r="9524" b="0"/>
            <wp:docPr id="4" name="Рисунок 3" descr="https://ds04.infourok.ru/uploads/ex/0db7/00168f6e-e76ea278/img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db7/00168f6e-e76ea278/img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0588" r="2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6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60" w:rsidRDefault="00283E60" w:rsidP="00283E6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Силы, действующие на погруженное тело</w:t>
      </w:r>
    </w:p>
    <w:p w:rsidR="00B22163" w:rsidRDefault="00B22163" w:rsidP="00283E6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2163" w:rsidRPr="009D2008" w:rsidRDefault="00DF174A" w:rsidP="00B221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163">
        <w:rPr>
          <w:rFonts w:ascii="Times New Roman" w:hAnsi="Times New Roman" w:cs="Times New Roman"/>
          <w:sz w:val="28"/>
          <w:szCs w:val="28"/>
        </w:rPr>
        <w:t>Далее – работа со слайдом. Один из ученико</w:t>
      </w:r>
      <w:r w:rsidR="002F1A75">
        <w:rPr>
          <w:rFonts w:ascii="Times New Roman" w:hAnsi="Times New Roman" w:cs="Times New Roman"/>
          <w:sz w:val="28"/>
          <w:szCs w:val="28"/>
        </w:rPr>
        <w:t>в поясняет условие всплытия пузырьков</w:t>
      </w:r>
      <w:r w:rsidR="00B22163">
        <w:rPr>
          <w:rFonts w:ascii="Times New Roman" w:hAnsi="Times New Roman" w:cs="Times New Roman"/>
          <w:sz w:val="28"/>
          <w:szCs w:val="28"/>
        </w:rPr>
        <w:t xml:space="preserve">: </w:t>
      </w:r>
      <w:r w:rsidR="00B22163" w:rsidRPr="009D2008">
        <w:rPr>
          <w:rFonts w:ascii="Times New Roman" w:hAnsi="Times New Roman" w:cs="Times New Roman"/>
          <w:sz w:val="28"/>
          <w:szCs w:val="28"/>
        </w:rPr>
        <w:t>с увеличением температуры происходит увеличение давления, когда</w:t>
      </w:r>
      <w:r w:rsidR="00B22163">
        <w:rPr>
          <w:rFonts w:ascii="Times New Roman" w:hAnsi="Times New Roman" w:cs="Times New Roman"/>
          <w:sz w:val="28"/>
          <w:szCs w:val="28"/>
        </w:rPr>
        <w:t xml:space="preserve"> </w:t>
      </w:r>
      <w:r w:rsidR="009D2008">
        <w:rPr>
          <w:rFonts w:ascii="Times New Roman" w:hAnsi="Times New Roman" w:cs="Times New Roman"/>
          <w:sz w:val="28"/>
          <w:szCs w:val="28"/>
        </w:rPr>
        <w:t xml:space="preserve">давление насыщенного пара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нас</m:t>
            </m:r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.п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ара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D2008">
        <w:rPr>
          <w:rFonts w:ascii="Times New Roman" w:hAnsi="Times New Roman" w:cs="Times New Roman"/>
          <w:sz w:val="28"/>
          <w:szCs w:val="28"/>
        </w:rPr>
        <w:t xml:space="preserve">будет больше или равно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атм.</m:t>
            </m:r>
          </m:sub>
        </m:sSub>
      </m:oMath>
      <w:r w:rsidR="009D2008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ж.</m:t>
            </m:r>
          </m:sub>
        </m:sSub>
      </m:oMath>
      <w:r w:rsidR="009D2008">
        <w:rPr>
          <w:rFonts w:ascii="Times New Roman" w:eastAsiaTheme="minorEastAsia" w:hAnsi="Times New Roman" w:cs="Times New Roman"/>
          <w:sz w:val="28"/>
          <w:szCs w:val="28"/>
        </w:rPr>
        <w:t xml:space="preserve">, пузырек отрывается при температуре </w:t>
      </w:r>
      <w:r w:rsidR="009D2008" w:rsidRPr="009D200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9D2008" w:rsidRPr="009D2008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="009D2008" w:rsidRPr="009D200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const</w:t>
      </w:r>
      <w:r w:rsidR="009D200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83E60" w:rsidRDefault="002F1A75" w:rsidP="002F1A7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390047">
        <w:rPr>
          <w:rFonts w:ascii="Times New Roman" w:hAnsi="Times New Roman" w:cs="Times New Roman"/>
          <w:sz w:val="28"/>
          <w:szCs w:val="28"/>
        </w:rPr>
        <w:t>существенными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процесса являются:</w:t>
      </w:r>
    </w:p>
    <w:p w:rsidR="002F1A75" w:rsidRDefault="002F1A75" w:rsidP="002F1A7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пузырек,</w:t>
      </w:r>
    </w:p>
    <w:p w:rsidR="002F1A75" w:rsidRDefault="002F1A75" w:rsidP="002F1A7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выталкивающая сила,</w:t>
      </w:r>
    </w:p>
    <w:p w:rsidR="002F1A75" w:rsidRDefault="002F1A75" w:rsidP="002F1A7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атмосферное давление.</w:t>
      </w:r>
    </w:p>
    <w:p w:rsidR="00390047" w:rsidRDefault="00390047" w:rsidP="003900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существенными этапами кипения являются:</w:t>
      </w:r>
    </w:p>
    <w:p w:rsidR="00390047" w:rsidRDefault="00390047" w:rsidP="0039004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температуры воды,</w:t>
      </w:r>
    </w:p>
    <w:p w:rsidR="00390047" w:rsidRDefault="00390047" w:rsidP="0039004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испарение внутрь пузырьков,</w:t>
      </w:r>
    </w:p>
    <w:p w:rsidR="00390047" w:rsidRDefault="00390047" w:rsidP="0039004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давления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внутри, и рост пузырьков,</w:t>
      </w:r>
    </w:p>
    <w:p w:rsidR="00390047" w:rsidRDefault="00390047" w:rsidP="0039004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отрыв от дна и стенок под действием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90047" w:rsidRDefault="00390047" w:rsidP="0039004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конденсация пара в пузырьках в верхних слоях жидкости и резкое падение давления в них (шум) – схлопывание,</w:t>
      </w:r>
    </w:p>
    <w:p w:rsidR="00390047" w:rsidRDefault="00390047" w:rsidP="0039004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бурление – интенсивный процесс парообразования по всему</w:t>
      </w:r>
      <w:r w:rsidR="00DF174A">
        <w:rPr>
          <w:rFonts w:ascii="Times New Roman" w:hAnsi="Times New Roman" w:cs="Times New Roman"/>
          <w:sz w:val="28"/>
          <w:szCs w:val="28"/>
        </w:rPr>
        <w:t xml:space="preserve"> 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74A" w:rsidRDefault="00DF174A" w:rsidP="00DF174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174A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74A">
        <w:rPr>
          <w:rFonts w:ascii="Times New Roman" w:hAnsi="Times New Roman" w:cs="Times New Roman"/>
          <w:i/>
          <w:sz w:val="28"/>
          <w:szCs w:val="28"/>
        </w:rPr>
        <w:t>Что же такое кипение?</w:t>
      </w:r>
    </w:p>
    <w:p w:rsidR="005A2820" w:rsidRDefault="005A2820" w:rsidP="00DF174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2820">
        <w:rPr>
          <w:rFonts w:ascii="Times New Roman" w:hAnsi="Times New Roman" w:cs="Times New Roman"/>
          <w:b/>
          <w:sz w:val="28"/>
          <w:szCs w:val="28"/>
        </w:rPr>
        <w:t>Кипение</w:t>
      </w:r>
      <w:r>
        <w:rPr>
          <w:rFonts w:ascii="Times New Roman" w:hAnsi="Times New Roman" w:cs="Times New Roman"/>
          <w:sz w:val="28"/>
          <w:szCs w:val="28"/>
        </w:rPr>
        <w:t xml:space="preserve"> – это парообразование, происходящее по всему объему жидкости при определенной температуре.</w:t>
      </w:r>
    </w:p>
    <w:p w:rsidR="005A2820" w:rsidRDefault="005A2820" w:rsidP="005A282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2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A2820" w:rsidRDefault="005A2820" w:rsidP="005A28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2820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работа с таблицей учебника (стр. 55).</w:t>
      </w:r>
      <w:r w:rsidRPr="005A2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820" w:rsidRDefault="00467416" w:rsidP="005A282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22.45pt;margin-top:42.85pt;width:7.15pt;height:21.75pt;z-index:251665408">
            <v:textbox style="layout-flow:vertical-ideographic"/>
          </v:shape>
        </w:pict>
      </w:r>
      <w:r w:rsidR="005A2820">
        <w:rPr>
          <w:rFonts w:ascii="Times New Roman" w:hAnsi="Times New Roman" w:cs="Times New Roman"/>
          <w:sz w:val="28"/>
          <w:szCs w:val="28"/>
        </w:rPr>
        <w:t>При нормальном атмосферном давлении</w:t>
      </w:r>
      <w:r w:rsidR="00867126">
        <w:rPr>
          <w:rFonts w:ascii="Times New Roman" w:hAnsi="Times New Roman" w:cs="Times New Roman"/>
          <w:sz w:val="28"/>
          <w:szCs w:val="28"/>
        </w:rPr>
        <w:t xml:space="preserve"> (</w:t>
      </w:r>
      <w:r w:rsidR="00867126" w:rsidRPr="00867126">
        <w:rPr>
          <w:rFonts w:ascii="Times New Roman" w:hAnsi="Times New Roman" w:cs="Times New Roman"/>
          <w:i/>
          <w:sz w:val="28"/>
          <w:szCs w:val="28"/>
        </w:rPr>
        <w:t>Почему на это нужно обращать внимание?</w:t>
      </w:r>
      <w:r w:rsidR="00867126">
        <w:rPr>
          <w:rFonts w:ascii="Times New Roman" w:hAnsi="Times New Roman" w:cs="Times New Roman"/>
          <w:sz w:val="28"/>
          <w:szCs w:val="28"/>
        </w:rPr>
        <w:t>)</w:t>
      </w:r>
    </w:p>
    <w:p w:rsidR="005A2820" w:rsidRDefault="005A2820" w:rsidP="005A282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820" w:rsidRDefault="00467416" w:rsidP="005A282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7" style="position:absolute;left:0;text-align:left;margin-left:222.45pt;margin-top:43.3pt;width:7.15pt;height:21.75pt;z-index:251666432">
            <v:textbox style="layout-flow:vertical-ideographic"/>
          </v:shape>
        </w:pict>
      </w:r>
      <w:r w:rsidR="005A2820">
        <w:rPr>
          <w:rFonts w:ascii="Times New Roman" w:hAnsi="Times New Roman" w:cs="Times New Roman"/>
          <w:sz w:val="28"/>
          <w:szCs w:val="28"/>
        </w:rPr>
        <w:t xml:space="preserve">Почему во время кипения температура постоянна </w:t>
      </w:r>
      <w:r w:rsidR="005A282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A2820" w:rsidRPr="005A2820">
        <w:rPr>
          <w:rFonts w:ascii="Times New Roman" w:hAnsi="Times New Roman" w:cs="Times New Roman"/>
          <w:sz w:val="28"/>
          <w:szCs w:val="28"/>
        </w:rPr>
        <w:t>=</w:t>
      </w:r>
      <w:r w:rsidR="005A2820"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="005A2820">
        <w:rPr>
          <w:rFonts w:ascii="Times New Roman" w:hAnsi="Times New Roman" w:cs="Times New Roman"/>
          <w:sz w:val="28"/>
          <w:szCs w:val="28"/>
        </w:rPr>
        <w:t xml:space="preserve">, хотя происходит выделение теплоты </w:t>
      </w:r>
      <w:r w:rsidR="005A282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A2820">
        <w:rPr>
          <w:rFonts w:ascii="Times New Roman" w:hAnsi="Times New Roman" w:cs="Times New Roman"/>
          <w:sz w:val="28"/>
          <w:szCs w:val="28"/>
        </w:rPr>
        <w:t>?</w:t>
      </w:r>
    </w:p>
    <w:p w:rsidR="005A2820" w:rsidRDefault="005A2820" w:rsidP="005A282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820" w:rsidRDefault="00467416" w:rsidP="005A282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67" style="position:absolute;left:0;text-align:left;margin-left:222.45pt;margin-top:21.15pt;width:7.15pt;height:21.75pt;z-index:251667456">
            <v:textbox style="layout-flow:vertical-ideographic"/>
          </v:shape>
        </w:pict>
      </w:r>
      <w:r w:rsidR="005A2820">
        <w:rPr>
          <w:rFonts w:ascii="Times New Roman" w:hAnsi="Times New Roman" w:cs="Times New Roman"/>
          <w:sz w:val="28"/>
          <w:szCs w:val="28"/>
        </w:rPr>
        <w:t>А если изменим атмосферное давление?</w:t>
      </w:r>
    </w:p>
    <w:p w:rsidR="005A2820" w:rsidRDefault="005A2820" w:rsidP="005A282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820" w:rsidRDefault="005A2820" w:rsidP="005A282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ли управлять кипением?</w:t>
      </w:r>
    </w:p>
    <w:p w:rsidR="008652A2" w:rsidRDefault="005A2820" w:rsidP="005A282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Подтвердим это экспериментально.</w:t>
      </w:r>
    </w:p>
    <w:p w:rsidR="008652A2" w:rsidRDefault="008652A2" w:rsidP="008652A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2 – Проведение опытов</w:t>
      </w:r>
    </w:p>
    <w:tbl>
      <w:tblPr>
        <w:tblStyle w:val="a8"/>
        <w:tblW w:w="5000" w:type="pct"/>
        <w:tblLook w:val="04A0"/>
      </w:tblPr>
      <w:tblGrid>
        <w:gridCol w:w="3190"/>
        <w:gridCol w:w="3190"/>
        <w:gridCol w:w="3191"/>
      </w:tblGrid>
      <w:tr w:rsidR="008652A2" w:rsidTr="008652A2">
        <w:tc>
          <w:tcPr>
            <w:tcW w:w="1666" w:type="pct"/>
          </w:tcPr>
          <w:p w:rsidR="008652A2" w:rsidRDefault="008652A2" w:rsidP="005A28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1</w:t>
            </w:r>
          </w:p>
        </w:tc>
        <w:tc>
          <w:tcPr>
            <w:tcW w:w="1666" w:type="pct"/>
          </w:tcPr>
          <w:p w:rsidR="008652A2" w:rsidRDefault="008652A2" w:rsidP="005A28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2</w:t>
            </w:r>
          </w:p>
        </w:tc>
        <w:tc>
          <w:tcPr>
            <w:tcW w:w="1667" w:type="pct"/>
          </w:tcPr>
          <w:p w:rsidR="008652A2" w:rsidRDefault="008652A2" w:rsidP="005A28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3</w:t>
            </w:r>
          </w:p>
        </w:tc>
      </w:tr>
      <w:tr w:rsidR="008652A2" w:rsidTr="008652A2">
        <w:tc>
          <w:tcPr>
            <w:tcW w:w="1666" w:type="pct"/>
          </w:tcPr>
          <w:p w:rsidR="008652A2" w:rsidRDefault="00A447FE" w:rsidP="00A447F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Кипение воды при повышении давления</w:t>
            </w:r>
          </w:p>
          <w:p w:rsidR="00A447FE" w:rsidRDefault="00A447FE" w:rsidP="005A28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200150"/>
                  <wp:effectExtent l="19050" t="0" r="0" b="0"/>
                  <wp:docPr id="9" name="Рисунок 9" descr="https://myslide.ru/documents_2/a0274f7e9041dcaa9994e119d54e6002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yslide.ru/documents_2/a0274f7e9041dcaa9994e119d54e6002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473" cy="120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7FE" w:rsidRDefault="00A447FE" w:rsidP="00A447F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Температура кипения повышается с повышением давления</w:t>
            </w:r>
          </w:p>
        </w:tc>
        <w:tc>
          <w:tcPr>
            <w:tcW w:w="1666" w:type="pct"/>
          </w:tcPr>
          <w:p w:rsidR="008652A2" w:rsidRDefault="00F535E4" w:rsidP="005A28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ли</w:t>
            </w:r>
            <w:r w:rsidR="00867126">
              <w:rPr>
                <w:rFonts w:ascii="Times New Roman" w:hAnsi="Times New Roman" w:cs="Times New Roman"/>
                <w:sz w:val="28"/>
                <w:szCs w:val="28"/>
              </w:rPr>
              <w:t xml:space="preserve"> кипеть вода в колбе в кипящем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чайнике?</w:t>
            </w:r>
          </w:p>
          <w:p w:rsidR="00F535E4" w:rsidRDefault="006337E2" w:rsidP="005A28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42900" cy="514350"/>
                  <wp:effectExtent l="19050" t="0" r="0" b="0"/>
                  <wp:docPr id="1" name="Рисунок 27" descr="https://static7.depositphotos.com/1177973/762/i/950/depositphotos_7622812-stock-photo-test-tube-with-blue-liqu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tatic7.depositphotos.com/1177973/762/i/950/depositphotos_7622812-stock-photo-test-tube-with-blue-liqu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7416" w:rsidRPr="00467416">
              <w:rPr>
                <w:noProof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4" type="#_x0000_t38" style="position:absolute;left:0;text-align:left;margin-left:27.7pt;margin-top:11.3pt;width:35.25pt;height:34.5pt;flip:y;z-index:251668480;mso-position-horizontal-relative:text;mso-position-vertical-relative:text" o:connectortype="curved" adj="10785,417913,-166826">
                  <v:stroke endarrow="block"/>
                </v:shape>
              </w:pict>
            </w:r>
            <w:r w:rsidR="00F535E4">
              <w:rPr>
                <w:noProof/>
                <w:lang w:eastAsia="ru-RU"/>
              </w:rPr>
              <w:drawing>
                <wp:inline distT="0" distB="0" distL="0" distR="0">
                  <wp:extent cx="1258621" cy="1190625"/>
                  <wp:effectExtent l="19050" t="0" r="0" b="0"/>
                  <wp:docPr id="18" name="Рисунок 18" descr="https://cloud.prezentacii.org/18/10/86494/images/scre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loud.prezentacii.org/18/10/86494/images/scre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24641" r="51504" b="14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21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5E4" w:rsidRDefault="00DE4E24" w:rsidP="005A28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колбе не закипит.</w:t>
            </w:r>
          </w:p>
        </w:tc>
        <w:tc>
          <w:tcPr>
            <w:tcW w:w="1667" w:type="pct"/>
          </w:tcPr>
          <w:p w:rsidR="008652A2" w:rsidRDefault="00A447FE" w:rsidP="005A28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Кипение воды в холодной воде</w:t>
            </w:r>
          </w:p>
          <w:p w:rsidR="00A447FE" w:rsidRDefault="00A447FE" w:rsidP="005A28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2507" cy="1200150"/>
                  <wp:effectExtent l="19050" t="0" r="7693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42857" t="43143" r="34992" b="2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07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7FE" w:rsidRDefault="00A447FE" w:rsidP="005A28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Температура кипения понижается с понижением давления</w:t>
            </w:r>
          </w:p>
        </w:tc>
      </w:tr>
    </w:tbl>
    <w:p w:rsidR="008652A2" w:rsidRDefault="008652A2" w:rsidP="005A282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535E4" w:rsidRDefault="00F535E4" w:rsidP="00F535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5E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Температура кипения воды зависит от</w:t>
      </w:r>
      <w:r w:rsidR="00DD3263">
        <w:rPr>
          <w:rFonts w:ascii="Times New Roman" w:hAnsi="Times New Roman" w:cs="Times New Roman"/>
          <w:sz w:val="28"/>
          <w:szCs w:val="28"/>
        </w:rPr>
        <w:t xml:space="preserve"> атмосферного давления. Если атмосферное давление повышается, то повышается и температура кипения. Если атмосферное давление уменьшается, то, соответственно, уменьшается и температура кипения.</w:t>
      </w:r>
    </w:p>
    <w:p w:rsidR="001C6DA2" w:rsidRDefault="001C6DA2" w:rsidP="00F535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6DA2">
        <w:rPr>
          <w:rFonts w:ascii="Times New Roman" w:hAnsi="Times New Roman" w:cs="Times New Roman"/>
          <w:b/>
          <w:sz w:val="28"/>
          <w:szCs w:val="28"/>
        </w:rPr>
        <w:t>Применение кипения на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DA2">
        <w:rPr>
          <w:rFonts w:ascii="Times New Roman" w:hAnsi="Times New Roman" w:cs="Times New Roman"/>
          <w:sz w:val="28"/>
          <w:szCs w:val="28"/>
        </w:rPr>
        <w:t>(сообщение от пары учащихся).</w:t>
      </w:r>
    </w:p>
    <w:p w:rsidR="00492586" w:rsidRPr="00830B1F" w:rsidRDefault="00492586" w:rsidP="00F535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Опытами установлено, что для превращения воды массой 1 кг при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2586">
        <w:rPr>
          <w:rFonts w:ascii="Times New Roman" w:hAnsi="Times New Roman" w:cs="Times New Roman"/>
          <w:sz w:val="28"/>
          <w:szCs w:val="28"/>
        </w:rPr>
        <w:t>=100</w:t>
      </w:r>
      <w:proofErr w:type="gramStart"/>
      <w:r w:rsidRPr="00492586">
        <w:rPr>
          <w:rFonts w:ascii="Times New Roman" w:hAnsi="Times New Roman" w:cs="Times New Roman"/>
          <w:sz w:val="28"/>
          <w:szCs w:val="28"/>
        </w:rPr>
        <w:t xml:space="preserve"> </w:t>
      </w:r>
      <w:r w:rsidRPr="0038233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830B1F" w:rsidRPr="00830B1F">
        <w:rPr>
          <w:rFonts w:ascii="Times New Roman" w:hAnsi="Times New Roman" w:cs="Times New Roman"/>
          <w:sz w:val="28"/>
          <w:szCs w:val="28"/>
        </w:rPr>
        <w:t xml:space="preserve"> </w:t>
      </w:r>
      <w:r w:rsidR="00830B1F">
        <w:rPr>
          <w:rFonts w:ascii="Times New Roman" w:hAnsi="Times New Roman" w:cs="Times New Roman"/>
          <w:sz w:val="28"/>
          <w:szCs w:val="28"/>
        </w:rPr>
        <w:t xml:space="preserve">требуется количество теплоты </w:t>
      </w:r>
      <w:r w:rsidR="00830B1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30B1F" w:rsidRPr="00830B1F">
        <w:rPr>
          <w:rFonts w:ascii="Times New Roman" w:hAnsi="Times New Roman" w:cs="Times New Roman"/>
          <w:sz w:val="28"/>
          <w:szCs w:val="28"/>
        </w:rPr>
        <w:t>=2</w:t>
      </w:r>
      <w:r w:rsidR="00830B1F">
        <w:rPr>
          <w:rFonts w:ascii="Times New Roman" w:hAnsi="Times New Roman" w:cs="Times New Roman"/>
          <w:sz w:val="28"/>
          <w:szCs w:val="28"/>
        </w:rPr>
        <w:t>,3·10</w:t>
      </w:r>
      <w:r w:rsidR="00830B1F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="00830B1F">
        <w:rPr>
          <w:rFonts w:ascii="Times New Roman" w:hAnsi="Times New Roman" w:cs="Times New Roman"/>
          <w:sz w:val="28"/>
          <w:szCs w:val="28"/>
        </w:rPr>
        <w:t xml:space="preserve"> Дж (и наоборот).</w:t>
      </w:r>
    </w:p>
    <w:p w:rsidR="002A6F00" w:rsidRDefault="002A6F00" w:rsidP="00F535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6F00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2A6F00">
        <w:rPr>
          <w:rFonts w:ascii="Times New Roman" w:hAnsi="Times New Roman" w:cs="Times New Roman"/>
          <w:i/>
          <w:sz w:val="28"/>
          <w:szCs w:val="28"/>
        </w:rPr>
        <w:t>ля разных жидкостей требуется одинаковое количество теплоты, чтобы 1 килограмм вещества при температуре кипения превратить в пар</w:t>
      </w:r>
      <w:r>
        <w:rPr>
          <w:rFonts w:ascii="Times New Roman" w:hAnsi="Times New Roman" w:cs="Times New Roman"/>
          <w:i/>
          <w:sz w:val="28"/>
          <w:szCs w:val="28"/>
        </w:rPr>
        <w:t>, или нет</w:t>
      </w:r>
      <w:r w:rsidRPr="002A6F00">
        <w:rPr>
          <w:rFonts w:ascii="Times New Roman" w:hAnsi="Times New Roman" w:cs="Times New Roman"/>
          <w:i/>
          <w:sz w:val="28"/>
          <w:szCs w:val="28"/>
        </w:rPr>
        <w:t>?</w:t>
      </w:r>
    </w:p>
    <w:p w:rsidR="008F3A3B" w:rsidRDefault="008F3A3B" w:rsidP="00F535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Эту величину называют удельной теплотой парообразования и конденсации </w:t>
      </w:r>
      <w:r w:rsidRPr="008F3A3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F3A3B">
        <w:rPr>
          <w:rFonts w:ascii="Times New Roman" w:hAnsi="Times New Roman" w:cs="Times New Roman"/>
          <w:sz w:val="28"/>
          <w:szCs w:val="28"/>
        </w:rPr>
        <w:t>]-[</w:t>
      </w:r>
      <w:r>
        <w:rPr>
          <w:rFonts w:ascii="Times New Roman" w:hAnsi="Times New Roman" w:cs="Times New Roman"/>
          <w:sz w:val="28"/>
          <w:szCs w:val="28"/>
        </w:rPr>
        <w:t>Дж/кг</w:t>
      </w:r>
      <w:proofErr w:type="gramStart"/>
      <w:r w:rsidRPr="008F3A3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2586" w:rsidRPr="00830B1F" w:rsidRDefault="00492586" w:rsidP="0049258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Q=±L·m</m:t>
        </m:r>
      </m:oMath>
      <w:r w:rsidR="00830B1F">
        <w:rPr>
          <w:rFonts w:ascii="Times New Roman" w:eastAsiaTheme="minorEastAsia" w:hAnsi="Times New Roman" w:cs="Times New Roman"/>
          <w:sz w:val="28"/>
          <w:szCs w:val="28"/>
        </w:rPr>
        <w:t>, (</w:t>
      </w:r>
      <w:proofErr w:type="gramStart"/>
      <w:r w:rsidR="00830B1F" w:rsidRPr="00830B1F">
        <w:rPr>
          <w:rFonts w:ascii="Times New Roman" w:eastAsiaTheme="minorEastAsia" w:hAnsi="Times New Roman" w:cs="Times New Roman"/>
          <w:i/>
          <w:sz w:val="28"/>
          <w:szCs w:val="28"/>
        </w:rPr>
        <w:t>Дж</w:t>
      </w:r>
      <w:proofErr w:type="gramEnd"/>
      <w:r w:rsidR="00830B1F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</w:p>
    <w:p w:rsidR="004C7C57" w:rsidRDefault="00492586" w:rsidP="00F535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B1F">
        <w:rPr>
          <w:rFonts w:ascii="Times New Roman" w:hAnsi="Times New Roman" w:cs="Times New Roman"/>
          <w:i/>
          <w:sz w:val="28"/>
          <w:szCs w:val="28"/>
        </w:rPr>
        <w:tab/>
      </w:r>
      <w:r w:rsidR="00830B1F">
        <w:rPr>
          <w:rFonts w:ascii="Times New Roman" w:hAnsi="Times New Roman" w:cs="Times New Roman"/>
          <w:b/>
          <w:sz w:val="28"/>
          <w:szCs w:val="28"/>
        </w:rPr>
        <w:t xml:space="preserve">Опыт с конденсацией пара: </w:t>
      </w:r>
      <w:r w:rsidR="00830B1F">
        <w:rPr>
          <w:rFonts w:ascii="Times New Roman" w:hAnsi="Times New Roman" w:cs="Times New Roman"/>
          <w:sz w:val="28"/>
          <w:szCs w:val="28"/>
        </w:rPr>
        <w:t xml:space="preserve">Подносим зеркало к кипящему чайнику. </w:t>
      </w:r>
      <w:r w:rsidR="004E5D32">
        <w:rPr>
          <w:rFonts w:ascii="Times New Roman" w:hAnsi="Times New Roman" w:cs="Times New Roman"/>
          <w:sz w:val="28"/>
          <w:szCs w:val="28"/>
        </w:rPr>
        <w:t xml:space="preserve">Происходит выделение теплоты </w:t>
      </w:r>
      <w:r w:rsidR="004E5D3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E5D32">
        <w:rPr>
          <w:rFonts w:ascii="Times New Roman" w:hAnsi="Times New Roman" w:cs="Times New Roman"/>
          <w:sz w:val="28"/>
          <w:szCs w:val="28"/>
        </w:rPr>
        <w:t xml:space="preserve">. </w:t>
      </w:r>
      <w:r w:rsidR="00830B1F">
        <w:rPr>
          <w:rFonts w:ascii="Times New Roman" w:hAnsi="Times New Roman" w:cs="Times New Roman"/>
          <w:sz w:val="28"/>
          <w:szCs w:val="28"/>
        </w:rPr>
        <w:t>На зеркале образуются капельки воды</w:t>
      </w:r>
      <w:r w:rsidR="004C7C57">
        <w:rPr>
          <w:rFonts w:ascii="Times New Roman" w:hAnsi="Times New Roman" w:cs="Times New Roman"/>
          <w:sz w:val="28"/>
          <w:szCs w:val="28"/>
        </w:rPr>
        <w:t xml:space="preserve"> (рисунок 3).</w:t>
      </w:r>
    </w:p>
    <w:p w:rsidR="004C7C57" w:rsidRDefault="004C7C57" w:rsidP="004C7C5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72019" cy="1895475"/>
            <wp:effectExtent l="19050" t="0" r="9331" b="0"/>
            <wp:docPr id="2" name="Рисунок 1" descr="https://ds02.infourok.ru/uploads/ex/0118/0002859f-186bae1c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118/0002859f-186bae1c/img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5714" t="28846" r="18546" b="1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019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57" w:rsidRDefault="004C7C57" w:rsidP="004C7C5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3 – Конденсация пара</w:t>
      </w:r>
    </w:p>
    <w:p w:rsidR="00A71C13" w:rsidRDefault="00A71C13" w:rsidP="004C7C5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5D32" w:rsidRDefault="00A71C13" w:rsidP="00A71C1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 работа с таблицей в учебнике (стр.63). Один ученик отвечает.</w:t>
      </w:r>
    </w:p>
    <w:p w:rsidR="00A71C13" w:rsidRDefault="0098710F" w:rsidP="0098710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710F">
        <w:rPr>
          <w:rFonts w:ascii="Times New Roman" w:hAnsi="Times New Roman" w:cs="Times New Roman"/>
          <w:b/>
          <w:sz w:val="28"/>
          <w:szCs w:val="28"/>
        </w:rPr>
        <w:t>Этап закрепления.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C13">
        <w:rPr>
          <w:rFonts w:ascii="Times New Roman" w:hAnsi="Times New Roman" w:cs="Times New Roman"/>
          <w:sz w:val="28"/>
          <w:szCs w:val="28"/>
        </w:rPr>
        <w:t>Наш урок подходит к концу. Предлагаю провести небольшую работу в парах.</w:t>
      </w:r>
    </w:p>
    <w:p w:rsidR="00A71C13" w:rsidRDefault="00A71C13" w:rsidP="00A71C1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</w:t>
      </w:r>
    </w:p>
    <w:p w:rsidR="00A71C13" w:rsidRDefault="00A71C13" w:rsidP="00A71C1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нужное название:</w:t>
      </w:r>
    </w:p>
    <w:p w:rsidR="00A71C13" w:rsidRDefault="00A71C13" w:rsidP="00A71C1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парообразование</w:t>
      </w:r>
    </w:p>
    <w:p w:rsidR="00A71C13" w:rsidRDefault="00467416" w:rsidP="00A71C1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266.7pt;margin-top:0;width:28.5pt;height:21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57.95pt;margin-top:0;width:28.5pt;height:19.5pt;flip:x;z-index:251669504" o:connectortype="straight">
            <v:stroke endarrow="block"/>
          </v:shape>
        </w:pict>
      </w:r>
    </w:p>
    <w:p w:rsidR="0098710F" w:rsidRDefault="00A71C13" w:rsidP="00A71C13">
      <w:pPr>
        <w:pStyle w:val="a3"/>
        <w:tabs>
          <w:tab w:val="left" w:pos="708"/>
          <w:tab w:val="left" w:pos="30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испарение</w:t>
      </w:r>
    </w:p>
    <w:p w:rsidR="00A71C13" w:rsidRDefault="00A71C13" w:rsidP="00A71C13">
      <w:pPr>
        <w:pStyle w:val="a3"/>
        <w:numPr>
          <w:ilvl w:val="0"/>
          <w:numId w:val="19"/>
        </w:numPr>
        <w:tabs>
          <w:tab w:val="left" w:pos="708"/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8"/>
        <w:tblW w:w="5000" w:type="pct"/>
        <w:tblLook w:val="04A0"/>
      </w:tblPr>
      <w:tblGrid>
        <w:gridCol w:w="1243"/>
        <w:gridCol w:w="4253"/>
        <w:gridCol w:w="4075"/>
      </w:tblGrid>
      <w:tr w:rsidR="00A71C13" w:rsidTr="00A71C13">
        <w:tc>
          <w:tcPr>
            <w:tcW w:w="649" w:type="pct"/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2" w:type="pct"/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Испарение</w:t>
            </w:r>
          </w:p>
        </w:tc>
        <w:tc>
          <w:tcPr>
            <w:tcW w:w="2129" w:type="pct"/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Кипение</w:t>
            </w:r>
          </w:p>
        </w:tc>
      </w:tr>
      <w:tr w:rsidR="00A71C13" w:rsidTr="00A71C13">
        <w:trPr>
          <w:trHeight w:val="210"/>
        </w:trPr>
        <w:tc>
          <w:tcPr>
            <w:tcW w:w="649" w:type="pct"/>
            <w:tcBorders>
              <w:bottom w:val="single" w:sz="4" w:space="0" w:color="auto"/>
            </w:tcBorders>
          </w:tcPr>
          <w:p w:rsidR="00A71C13" w:rsidRPr="00A71C13" w:rsidRDefault="00A71C13" w:rsidP="00A71C13">
            <w:pPr>
              <w:tabs>
                <w:tab w:val="left" w:pos="0"/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  <w:tcBorders>
              <w:bottom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13" w:rsidTr="00A71C13">
        <w:trPr>
          <w:trHeight w:val="285"/>
        </w:trPr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Pr="00A71C13" w:rsidRDefault="00A71C13" w:rsidP="00A71C13">
            <w:pPr>
              <w:tabs>
                <w:tab w:val="left" w:pos="0"/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13" w:rsidTr="00A71C13">
        <w:trPr>
          <w:trHeight w:val="255"/>
        </w:trPr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Pr="00A71C13" w:rsidRDefault="00A71C13" w:rsidP="00A71C13">
            <w:pPr>
              <w:tabs>
                <w:tab w:val="left" w:pos="0"/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2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13" w:rsidTr="00A71C13">
        <w:trPr>
          <w:trHeight w:val="270"/>
        </w:trPr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Pr="00A71C13" w:rsidRDefault="00A71C13" w:rsidP="00A71C13">
            <w:pPr>
              <w:tabs>
                <w:tab w:val="left" w:pos="0"/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13" w:rsidTr="00A71C13">
        <w:trPr>
          <w:trHeight w:val="213"/>
        </w:trPr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Pr="00A71C13" w:rsidRDefault="00A71C13" w:rsidP="00A71C13">
            <w:pPr>
              <w:tabs>
                <w:tab w:val="left" w:pos="0"/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2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13" w:rsidTr="00A71C13">
        <w:trPr>
          <w:trHeight w:val="285"/>
        </w:trPr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Pr="00A71C13" w:rsidRDefault="00A71C13" w:rsidP="00A71C13">
            <w:pPr>
              <w:tabs>
                <w:tab w:val="left" w:pos="0"/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2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13" w:rsidTr="00A71C13">
        <w:trPr>
          <w:trHeight w:val="240"/>
        </w:trPr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Pr="00A71C13" w:rsidRDefault="00A71C13" w:rsidP="00A71C13">
            <w:pPr>
              <w:tabs>
                <w:tab w:val="left" w:pos="0"/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2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13" w:rsidTr="00A71C13">
        <w:trPr>
          <w:trHeight w:val="285"/>
        </w:trPr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Pr="00A71C13" w:rsidRDefault="00A71C13" w:rsidP="00A71C13">
            <w:pPr>
              <w:tabs>
                <w:tab w:val="left" w:pos="0"/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2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auto"/>
              <w:bottom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13" w:rsidTr="00A71C13">
        <w:trPr>
          <w:trHeight w:val="183"/>
        </w:trPr>
        <w:tc>
          <w:tcPr>
            <w:tcW w:w="649" w:type="pct"/>
            <w:tcBorders>
              <w:top w:val="single" w:sz="4" w:space="0" w:color="auto"/>
            </w:tcBorders>
          </w:tcPr>
          <w:p w:rsidR="00A71C13" w:rsidRPr="00A71C13" w:rsidRDefault="00A71C13" w:rsidP="00A71C13">
            <w:pPr>
              <w:tabs>
                <w:tab w:val="left" w:pos="0"/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2" w:type="pct"/>
            <w:tcBorders>
              <w:top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auto"/>
            </w:tcBorders>
          </w:tcPr>
          <w:p w:rsidR="00A71C13" w:rsidRDefault="00A71C13" w:rsidP="00A71C13">
            <w:pPr>
              <w:pStyle w:val="a3"/>
              <w:tabs>
                <w:tab w:val="left" w:pos="0"/>
                <w:tab w:val="left" w:pos="307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C13" w:rsidRDefault="00A71C13" w:rsidP="00A71C13">
      <w:pPr>
        <w:pStyle w:val="a3"/>
        <w:tabs>
          <w:tab w:val="left" w:pos="0"/>
          <w:tab w:val="left" w:pos="30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5D32" w:rsidRDefault="00A71C13" w:rsidP="00A71C1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внеся в соответствующую ее графу (или при необходимости в обе графы) каждое из нижеприведенных утверждений:</w:t>
      </w:r>
    </w:p>
    <w:p w:rsidR="00A71C13" w:rsidRDefault="00A71C13" w:rsidP="00A71C1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при определенной температуре,</w:t>
      </w:r>
    </w:p>
    <w:p w:rsidR="00A71C13" w:rsidRDefault="00A71C13" w:rsidP="00A71C1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при любой температуре,</w:t>
      </w:r>
    </w:p>
    <w:p w:rsidR="00A71C13" w:rsidRDefault="00327058" w:rsidP="00A71C1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процесс парообразования (превращение жидкости в пар),</w:t>
      </w:r>
    </w:p>
    <w:p w:rsidR="00327058" w:rsidRDefault="00327058" w:rsidP="00A71C1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зависит от температуры,</w:t>
      </w:r>
    </w:p>
    <w:p w:rsidR="00327058" w:rsidRDefault="00327058" w:rsidP="00A71C1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зависит от площади поверхности жидкости,</w:t>
      </w:r>
    </w:p>
    <w:p w:rsidR="00327058" w:rsidRDefault="00327058" w:rsidP="00A71C1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требует постороннего источника теплоты и никогда не прекращается,</w:t>
      </w:r>
    </w:p>
    <w:p w:rsidR="00327058" w:rsidRDefault="00327058" w:rsidP="00A71C1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прекращается без подвода к жидкости теплоты,</w:t>
      </w:r>
    </w:p>
    <w:p w:rsidR="00327058" w:rsidRDefault="00327058" w:rsidP="00A71C1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жидкости понижается,</w:t>
      </w:r>
    </w:p>
    <w:p w:rsidR="00327058" w:rsidRDefault="00327058" w:rsidP="00A71C1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жидкости не изменяется.</w:t>
      </w:r>
    </w:p>
    <w:p w:rsidR="00B55B1E" w:rsidRDefault="00B55B1E" w:rsidP="00B55B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B1E">
        <w:rPr>
          <w:rFonts w:ascii="Times New Roman" w:hAnsi="Times New Roman" w:cs="Times New Roman"/>
          <w:b/>
          <w:sz w:val="28"/>
          <w:szCs w:val="28"/>
        </w:rPr>
        <w:t>Итоги.</w:t>
      </w:r>
    </w:p>
    <w:p w:rsidR="00B55B1E" w:rsidRDefault="00B55B1E" w:rsidP="00B55B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Рефлексия:</w:t>
      </w:r>
    </w:p>
    <w:p w:rsidR="00B55B1E" w:rsidRPr="00B55B1E" w:rsidRDefault="00B55B1E" w:rsidP="00B55B1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знаний были направлены задания?</w:t>
      </w:r>
    </w:p>
    <w:p w:rsidR="00B55B1E" w:rsidRPr="00B55B1E" w:rsidRDefault="00B55B1E" w:rsidP="00B55B1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чем нужно поработать?</w:t>
      </w:r>
    </w:p>
    <w:p w:rsidR="00B55B1E" w:rsidRPr="00B55B1E" w:rsidRDefault="00B55B1E" w:rsidP="00B55B1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узнали на уроке?</w:t>
      </w:r>
    </w:p>
    <w:p w:rsidR="00B55B1E" w:rsidRDefault="00B55B1E" w:rsidP="00B55B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463B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8463B" w:rsidRPr="00B8463B" w:rsidRDefault="00B8463B" w:rsidP="00B55B1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.18,20. Посмотреть видно с сайта </w:t>
      </w:r>
      <w:hyperlink r:id="rId19" w:history="1">
        <w:r w:rsidRPr="00F26E24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F26E24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26E24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galileo</w:t>
        </w:r>
        <w:proofErr w:type="spellEnd"/>
        <w:r w:rsidRPr="00F26E24">
          <w:rPr>
            <w:rStyle w:val="ac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Pr="00F26E24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tv</w:t>
        </w:r>
        <w:proofErr w:type="spellEnd"/>
        <w:r w:rsidRPr="00F26E24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26E24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B846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«Эксперимент.</w:t>
      </w:r>
      <w:r w:rsidR="009E5C01">
        <w:rPr>
          <w:rFonts w:ascii="Times New Roman" w:hAnsi="Times New Roman" w:cs="Times New Roman"/>
          <w:b/>
          <w:sz w:val="28"/>
          <w:szCs w:val="28"/>
        </w:rPr>
        <w:t xml:space="preserve"> Кипение воды» и составить вопросы.</w:t>
      </w:r>
    </w:p>
    <w:p w:rsidR="00830B1F" w:rsidRPr="00830B1F" w:rsidRDefault="00830B1F" w:rsidP="00F535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6DA2" w:rsidRPr="001C6DA2" w:rsidRDefault="001C6DA2" w:rsidP="00830B1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820" w:rsidRDefault="005A2820" w:rsidP="005A28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2820" w:rsidRPr="005A2820" w:rsidRDefault="005A2820" w:rsidP="005A28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2820" w:rsidRPr="005A2820" w:rsidRDefault="005A282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A2820" w:rsidRPr="005A2820" w:rsidSect="00261E3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D0" w:rsidRDefault="00DC03D0" w:rsidP="000E2EB4">
      <w:pPr>
        <w:spacing w:after="0" w:line="240" w:lineRule="auto"/>
      </w:pPr>
      <w:r>
        <w:separator/>
      </w:r>
    </w:p>
  </w:endnote>
  <w:endnote w:type="continuationSeparator" w:id="0">
    <w:p w:rsidR="00DC03D0" w:rsidRDefault="00DC03D0" w:rsidP="000E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372547"/>
      <w:docPartObj>
        <w:docPartGallery w:val="Page Numbers (Bottom of Page)"/>
        <w:docPartUnique/>
      </w:docPartObj>
    </w:sdtPr>
    <w:sdtContent>
      <w:p w:rsidR="0098710F" w:rsidRDefault="00467416">
        <w:pPr>
          <w:pStyle w:val="a6"/>
          <w:jc w:val="right"/>
        </w:pPr>
        <w:fldSimple w:instr=" PAGE   \* MERGEFORMAT ">
          <w:r w:rsidR="009E5C01">
            <w:rPr>
              <w:noProof/>
            </w:rPr>
            <w:t>9</w:t>
          </w:r>
        </w:fldSimple>
      </w:p>
    </w:sdtContent>
  </w:sdt>
  <w:p w:rsidR="0098710F" w:rsidRDefault="009871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D0" w:rsidRDefault="00DC03D0" w:rsidP="000E2EB4">
      <w:pPr>
        <w:spacing w:after="0" w:line="240" w:lineRule="auto"/>
      </w:pPr>
      <w:r>
        <w:separator/>
      </w:r>
    </w:p>
  </w:footnote>
  <w:footnote w:type="continuationSeparator" w:id="0">
    <w:p w:rsidR="00DC03D0" w:rsidRDefault="00DC03D0" w:rsidP="000E2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FFF"/>
    <w:multiLevelType w:val="hybridMultilevel"/>
    <w:tmpl w:val="CF3018D6"/>
    <w:lvl w:ilvl="0" w:tplc="13528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A4D"/>
    <w:multiLevelType w:val="hybridMultilevel"/>
    <w:tmpl w:val="6ED08350"/>
    <w:lvl w:ilvl="0" w:tplc="4B740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29F"/>
    <w:multiLevelType w:val="hybridMultilevel"/>
    <w:tmpl w:val="27206A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03C5"/>
    <w:multiLevelType w:val="hybridMultilevel"/>
    <w:tmpl w:val="FA948216"/>
    <w:lvl w:ilvl="0" w:tplc="F604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96531"/>
    <w:multiLevelType w:val="hybridMultilevel"/>
    <w:tmpl w:val="9278B006"/>
    <w:lvl w:ilvl="0" w:tplc="35F67AD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BAD03B6"/>
    <w:multiLevelType w:val="hybridMultilevel"/>
    <w:tmpl w:val="275C6E2A"/>
    <w:lvl w:ilvl="0" w:tplc="35F67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02CD4"/>
    <w:multiLevelType w:val="hybridMultilevel"/>
    <w:tmpl w:val="EB98E37C"/>
    <w:lvl w:ilvl="0" w:tplc="F604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21EF0"/>
    <w:multiLevelType w:val="hybridMultilevel"/>
    <w:tmpl w:val="2668EF3E"/>
    <w:lvl w:ilvl="0" w:tplc="35F67A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657736"/>
    <w:multiLevelType w:val="hybridMultilevel"/>
    <w:tmpl w:val="AF9C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765AD"/>
    <w:multiLevelType w:val="hybridMultilevel"/>
    <w:tmpl w:val="C5A4D1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93444"/>
    <w:multiLevelType w:val="hybridMultilevel"/>
    <w:tmpl w:val="C4E2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253EA"/>
    <w:multiLevelType w:val="hybridMultilevel"/>
    <w:tmpl w:val="E416CE5C"/>
    <w:lvl w:ilvl="0" w:tplc="04190013">
      <w:start w:val="1"/>
      <w:numFmt w:val="upperRoman"/>
      <w:lvlText w:val="%1."/>
      <w:lvlJc w:val="righ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2">
    <w:nsid w:val="3B514375"/>
    <w:multiLevelType w:val="hybridMultilevel"/>
    <w:tmpl w:val="5426CF92"/>
    <w:lvl w:ilvl="0" w:tplc="35F67A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E11D78"/>
    <w:multiLevelType w:val="hybridMultilevel"/>
    <w:tmpl w:val="C97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9777C"/>
    <w:multiLevelType w:val="hybridMultilevel"/>
    <w:tmpl w:val="2ED4C4EE"/>
    <w:lvl w:ilvl="0" w:tplc="35F67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8110A5"/>
    <w:multiLevelType w:val="hybridMultilevel"/>
    <w:tmpl w:val="70B2C2F8"/>
    <w:lvl w:ilvl="0" w:tplc="F604B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793103"/>
    <w:multiLevelType w:val="hybridMultilevel"/>
    <w:tmpl w:val="ED16F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20BB0"/>
    <w:multiLevelType w:val="hybridMultilevel"/>
    <w:tmpl w:val="2A043398"/>
    <w:lvl w:ilvl="0" w:tplc="35F67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204AF"/>
    <w:multiLevelType w:val="hybridMultilevel"/>
    <w:tmpl w:val="8BEA016E"/>
    <w:lvl w:ilvl="0" w:tplc="C1404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16E0D"/>
    <w:multiLevelType w:val="hybridMultilevel"/>
    <w:tmpl w:val="8D103E0C"/>
    <w:lvl w:ilvl="0" w:tplc="35F67AD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17156D2"/>
    <w:multiLevelType w:val="hybridMultilevel"/>
    <w:tmpl w:val="DEBC8AE8"/>
    <w:lvl w:ilvl="0" w:tplc="35F67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65A43"/>
    <w:multiLevelType w:val="hybridMultilevel"/>
    <w:tmpl w:val="E4FC2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5"/>
  </w:num>
  <w:num w:numId="5">
    <w:abstractNumId w:val="6"/>
  </w:num>
  <w:num w:numId="6">
    <w:abstractNumId w:val="5"/>
  </w:num>
  <w:num w:numId="7">
    <w:abstractNumId w:val="7"/>
  </w:num>
  <w:num w:numId="8">
    <w:abstractNumId w:val="14"/>
  </w:num>
  <w:num w:numId="9">
    <w:abstractNumId w:val="4"/>
  </w:num>
  <w:num w:numId="10">
    <w:abstractNumId w:val="13"/>
  </w:num>
  <w:num w:numId="11">
    <w:abstractNumId w:val="8"/>
  </w:num>
  <w:num w:numId="12">
    <w:abstractNumId w:val="2"/>
  </w:num>
  <w:num w:numId="13">
    <w:abstractNumId w:val="0"/>
  </w:num>
  <w:num w:numId="14">
    <w:abstractNumId w:val="21"/>
  </w:num>
  <w:num w:numId="15">
    <w:abstractNumId w:val="9"/>
  </w:num>
  <w:num w:numId="16">
    <w:abstractNumId w:val="20"/>
  </w:num>
  <w:num w:numId="17">
    <w:abstractNumId w:val="17"/>
  </w:num>
  <w:num w:numId="18">
    <w:abstractNumId w:val="11"/>
  </w:num>
  <w:num w:numId="19">
    <w:abstractNumId w:val="18"/>
  </w:num>
  <w:num w:numId="20">
    <w:abstractNumId w:val="1"/>
  </w:num>
  <w:num w:numId="21">
    <w:abstractNumId w:val="16"/>
  </w:num>
  <w:num w:numId="22">
    <w:abstractNumId w:val="1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B53"/>
    <w:rsid w:val="00070F3E"/>
    <w:rsid w:val="000E2EB4"/>
    <w:rsid w:val="00193050"/>
    <w:rsid w:val="001C6DA2"/>
    <w:rsid w:val="00261E31"/>
    <w:rsid w:val="00263B53"/>
    <w:rsid w:val="00283E60"/>
    <w:rsid w:val="002A6F00"/>
    <w:rsid w:val="002E3425"/>
    <w:rsid w:val="002F1A75"/>
    <w:rsid w:val="00327058"/>
    <w:rsid w:val="00382336"/>
    <w:rsid w:val="00390047"/>
    <w:rsid w:val="004365D5"/>
    <w:rsid w:val="00467416"/>
    <w:rsid w:val="00492586"/>
    <w:rsid w:val="004C7C57"/>
    <w:rsid w:val="004E0F09"/>
    <w:rsid w:val="004E5D32"/>
    <w:rsid w:val="0056030B"/>
    <w:rsid w:val="005A2820"/>
    <w:rsid w:val="00613F62"/>
    <w:rsid w:val="006337E2"/>
    <w:rsid w:val="006420FF"/>
    <w:rsid w:val="006F78E3"/>
    <w:rsid w:val="008257CF"/>
    <w:rsid w:val="00830B1F"/>
    <w:rsid w:val="008652A2"/>
    <w:rsid w:val="00866B39"/>
    <w:rsid w:val="00867126"/>
    <w:rsid w:val="008D611D"/>
    <w:rsid w:val="008F3A3B"/>
    <w:rsid w:val="0093655F"/>
    <w:rsid w:val="0096181B"/>
    <w:rsid w:val="0097630D"/>
    <w:rsid w:val="0098710F"/>
    <w:rsid w:val="009B2916"/>
    <w:rsid w:val="009D2008"/>
    <w:rsid w:val="009E5C01"/>
    <w:rsid w:val="00A447FE"/>
    <w:rsid w:val="00A71C13"/>
    <w:rsid w:val="00AA68FA"/>
    <w:rsid w:val="00AB1B54"/>
    <w:rsid w:val="00AE0C01"/>
    <w:rsid w:val="00B22163"/>
    <w:rsid w:val="00B5402C"/>
    <w:rsid w:val="00B55B1E"/>
    <w:rsid w:val="00B8463B"/>
    <w:rsid w:val="00BD39E1"/>
    <w:rsid w:val="00CA2372"/>
    <w:rsid w:val="00DC03D0"/>
    <w:rsid w:val="00DD3263"/>
    <w:rsid w:val="00DE4E24"/>
    <w:rsid w:val="00DF174A"/>
    <w:rsid w:val="00E7294A"/>
    <w:rsid w:val="00ED688A"/>
    <w:rsid w:val="00F164F3"/>
    <w:rsid w:val="00F53352"/>
    <w:rsid w:val="00F5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2"/>
        <o:r id="V:Rule8" type="connector" idref="#_x0000_s1030"/>
        <o:r id="V:Rule9" type="connector" idref="#_x0000_s1031"/>
        <o:r id="V:Rule10" type="connector" idref="#_x0000_s1045"/>
        <o:r id="V:Rule11" type="connector" idref="#_x0000_s1046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2EB4"/>
  </w:style>
  <w:style w:type="paragraph" w:styleId="a6">
    <w:name w:val="footer"/>
    <w:basedOn w:val="a"/>
    <w:link w:val="a7"/>
    <w:uiPriority w:val="99"/>
    <w:unhideWhenUsed/>
    <w:rsid w:val="000E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EB4"/>
  </w:style>
  <w:style w:type="table" w:styleId="a8">
    <w:name w:val="Table Grid"/>
    <w:basedOn w:val="a1"/>
    <w:uiPriority w:val="59"/>
    <w:rsid w:val="00936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6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81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CA2372"/>
    <w:rPr>
      <w:color w:val="808080"/>
    </w:rPr>
  </w:style>
  <w:style w:type="character" w:styleId="ac">
    <w:name w:val="Hyperlink"/>
    <w:basedOn w:val="a0"/>
    <w:uiPriority w:val="99"/>
    <w:unhideWhenUsed/>
    <w:rsid w:val="00B84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diagramColors" Target="diagrams/colors1.xml"/><Relationship Id="rId19" Type="http://schemas.openxmlformats.org/officeDocument/2006/relationships/hyperlink" Target="http://www.galileo_tv.ru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0B6D31-2D55-4299-AC57-1554860C35E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A5477EC-CDC7-4EAB-96BA-B8BE4DE2FD14}">
      <dgm:prSet phldrT="[Текст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T=100 </a:t>
          </a:r>
          <a:r>
            <a:rPr lang="en-US">
              <a:solidFill>
                <a:sysClr val="windowText" lastClr="000000"/>
              </a:solidFill>
              <a:latin typeface="Times New Roman"/>
              <a:cs typeface="Times New Roman"/>
            </a:rPr>
            <a:t>°C</a:t>
          </a:r>
          <a:endParaRPr lang="ru-RU">
            <a:solidFill>
              <a:sysClr val="windowText" lastClr="000000"/>
            </a:solidFill>
          </a:endParaRPr>
        </a:p>
      </dgm:t>
    </dgm:pt>
    <dgm:pt modelId="{6D23089C-B691-4357-9422-B17A873BA51A}" type="parTrans" cxnId="{2EA4DAE1-28F2-4BEA-B852-E11D42D56D34}">
      <dgm:prSet/>
      <dgm:spPr/>
      <dgm:t>
        <a:bodyPr/>
        <a:lstStyle/>
        <a:p>
          <a:endParaRPr lang="ru-RU"/>
        </a:p>
      </dgm:t>
    </dgm:pt>
    <dgm:pt modelId="{E1F54DD2-6168-457B-B3F6-4D164AA8719C}" type="sibTrans" cxnId="{2EA4DAE1-28F2-4BEA-B852-E11D42D56D34}">
      <dgm:prSet/>
      <dgm:spPr/>
      <dgm:t>
        <a:bodyPr/>
        <a:lstStyle/>
        <a:p>
          <a:endParaRPr lang="ru-RU"/>
        </a:p>
      </dgm:t>
    </dgm:pt>
    <dgm:pt modelId="{3644F935-0EE0-4A4D-8993-EA305A814BDD}">
      <dgm:prSet phldrT="[Текст]"/>
      <dgm:spPr/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Определение</a:t>
          </a:r>
        </a:p>
      </dgm:t>
    </dgm:pt>
    <dgm:pt modelId="{90BECE6B-8E25-44A0-8DD9-B74B49656FC4}" type="parTrans" cxnId="{5D2FC74F-B04A-426E-98CB-F18B3CDF0EC6}">
      <dgm:prSet/>
      <dgm:spPr/>
      <dgm:t>
        <a:bodyPr/>
        <a:lstStyle/>
        <a:p>
          <a:endParaRPr lang="ru-RU"/>
        </a:p>
      </dgm:t>
    </dgm:pt>
    <dgm:pt modelId="{B15F74C9-EA0C-46C6-B839-70C2EFC27972}" type="sibTrans" cxnId="{5D2FC74F-B04A-426E-98CB-F18B3CDF0EC6}">
      <dgm:prSet/>
      <dgm:spPr/>
      <dgm:t>
        <a:bodyPr/>
        <a:lstStyle/>
        <a:p>
          <a:endParaRPr lang="ru-RU"/>
        </a:p>
      </dgm:t>
    </dgm:pt>
    <dgm:pt modelId="{E92CF41F-912A-419E-824C-9BC93CDC773D}">
      <dgm:prSet phldrT="[Текст]"/>
      <dgm:spPr/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Как  управлять?</a:t>
          </a:r>
        </a:p>
      </dgm:t>
    </dgm:pt>
    <dgm:pt modelId="{B2EA9042-712F-4D37-931F-7BC757461DF8}" type="parTrans" cxnId="{4FE5CC05-9B6A-4FB1-8E76-56647FCD1164}">
      <dgm:prSet/>
      <dgm:spPr/>
      <dgm:t>
        <a:bodyPr/>
        <a:lstStyle/>
        <a:p>
          <a:endParaRPr lang="ru-RU"/>
        </a:p>
      </dgm:t>
    </dgm:pt>
    <dgm:pt modelId="{DF09AFF7-FCB8-4B99-8C39-807C71221A04}" type="sibTrans" cxnId="{4FE5CC05-9B6A-4FB1-8E76-56647FCD1164}">
      <dgm:prSet/>
      <dgm:spPr/>
      <dgm:t>
        <a:bodyPr/>
        <a:lstStyle/>
        <a:p>
          <a:endParaRPr lang="ru-RU"/>
        </a:p>
      </dgm:t>
    </dgm:pt>
    <dgm:pt modelId="{23CF67A4-BCC5-4859-BA44-EB9D8792E174}">
      <dgm:prSet/>
      <dgm:spPr/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Где используется?</a:t>
          </a:r>
        </a:p>
      </dgm:t>
    </dgm:pt>
    <dgm:pt modelId="{75CC7B54-4007-4CBD-8FBC-E90EF2B8CC0B}" type="parTrans" cxnId="{48FA702E-8F5A-47CF-8A9C-7DB1786928E2}">
      <dgm:prSet/>
      <dgm:spPr/>
      <dgm:t>
        <a:bodyPr/>
        <a:lstStyle/>
        <a:p>
          <a:endParaRPr lang="ru-RU"/>
        </a:p>
      </dgm:t>
    </dgm:pt>
    <dgm:pt modelId="{1799B50B-FF99-4B36-A513-898262D1F6BE}" type="sibTrans" cxnId="{48FA702E-8F5A-47CF-8A9C-7DB1786928E2}">
      <dgm:prSet/>
      <dgm:spPr/>
      <dgm:t>
        <a:bodyPr/>
        <a:lstStyle/>
        <a:p>
          <a:endParaRPr lang="ru-RU"/>
        </a:p>
      </dgm:t>
    </dgm:pt>
    <dgm:pt modelId="{2A5B1ED3-1810-49C4-9460-33548D0F845C}">
      <dgm:prSet/>
      <dgm:spPr/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Как рассчитать </a:t>
          </a:r>
          <a:r>
            <a:rPr lang="en-US">
              <a:solidFill>
                <a:sysClr val="windowText" lastClr="000000"/>
              </a:solidFill>
            </a:rPr>
            <a:t>Q</a:t>
          </a:r>
          <a:r>
            <a:rPr lang="ru-RU">
              <a:solidFill>
                <a:sysClr val="windowText" lastClr="000000"/>
              </a:solidFill>
            </a:rPr>
            <a:t>?</a:t>
          </a:r>
        </a:p>
      </dgm:t>
    </dgm:pt>
    <dgm:pt modelId="{2CD2A3AA-24F2-4E4A-B49A-C25A90B006CE}" type="parTrans" cxnId="{F8A6941C-5729-4BB0-95FB-DC2A09FC2D83}">
      <dgm:prSet/>
      <dgm:spPr/>
      <dgm:t>
        <a:bodyPr/>
        <a:lstStyle/>
        <a:p>
          <a:endParaRPr lang="ru-RU"/>
        </a:p>
      </dgm:t>
    </dgm:pt>
    <dgm:pt modelId="{31BC5AD6-DD77-4064-98CF-4FF7F00B8D9F}" type="sibTrans" cxnId="{F8A6941C-5729-4BB0-95FB-DC2A09FC2D83}">
      <dgm:prSet/>
      <dgm:spPr/>
      <dgm:t>
        <a:bodyPr/>
        <a:lstStyle/>
        <a:p>
          <a:endParaRPr lang="ru-RU"/>
        </a:p>
      </dgm:t>
    </dgm:pt>
    <dgm:pt modelId="{52F2B9C3-8ABF-434B-A46F-FF5DD78241C8}" type="pres">
      <dgm:prSet presAssocID="{520B6D31-2D55-4299-AC57-1554860C35E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618CA10-F319-4133-B25C-8C121701CC91}" type="pres">
      <dgm:prSet presAssocID="{8A5477EC-CDC7-4EAB-96BA-B8BE4DE2FD14}" presName="parentLin" presStyleCnt="0"/>
      <dgm:spPr/>
    </dgm:pt>
    <dgm:pt modelId="{824896FD-77AE-4044-A0DD-5CCC60A2121C}" type="pres">
      <dgm:prSet presAssocID="{8A5477EC-CDC7-4EAB-96BA-B8BE4DE2FD14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FB171824-CB96-43E3-BB5B-D859C36884B3}" type="pres">
      <dgm:prSet presAssocID="{8A5477EC-CDC7-4EAB-96BA-B8BE4DE2FD14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1AA101-51C1-4BBC-A500-A6F42A6A3395}" type="pres">
      <dgm:prSet presAssocID="{8A5477EC-CDC7-4EAB-96BA-B8BE4DE2FD14}" presName="negativeSpace" presStyleCnt="0"/>
      <dgm:spPr/>
    </dgm:pt>
    <dgm:pt modelId="{E9565D70-6247-4D5D-91E9-FEE0ED4C454A}" type="pres">
      <dgm:prSet presAssocID="{8A5477EC-CDC7-4EAB-96BA-B8BE4DE2FD14}" presName="childText" presStyleLbl="conFgAcc1" presStyleIdx="0" presStyleCnt="5">
        <dgm:presLayoutVars>
          <dgm:bulletEnabled val="1"/>
        </dgm:presLayoutVars>
      </dgm:prSet>
      <dgm:spPr/>
    </dgm:pt>
    <dgm:pt modelId="{1267804E-67EF-4107-A1F5-E20055BCC648}" type="pres">
      <dgm:prSet presAssocID="{E1F54DD2-6168-457B-B3F6-4D164AA8719C}" presName="spaceBetweenRectangles" presStyleCnt="0"/>
      <dgm:spPr/>
    </dgm:pt>
    <dgm:pt modelId="{6B49EBCF-1C12-40DF-8FC5-9E433728E8FF}" type="pres">
      <dgm:prSet presAssocID="{3644F935-0EE0-4A4D-8993-EA305A814BDD}" presName="parentLin" presStyleCnt="0"/>
      <dgm:spPr/>
    </dgm:pt>
    <dgm:pt modelId="{BC2B08EE-2292-4658-8FFE-5FC86969579E}" type="pres">
      <dgm:prSet presAssocID="{3644F935-0EE0-4A4D-8993-EA305A814BDD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F2086DE4-C333-4DA8-8690-BDDC20206F54}" type="pres">
      <dgm:prSet presAssocID="{3644F935-0EE0-4A4D-8993-EA305A814BDD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B1C915-502C-42B7-B024-DA381FD749EF}" type="pres">
      <dgm:prSet presAssocID="{3644F935-0EE0-4A4D-8993-EA305A814BDD}" presName="negativeSpace" presStyleCnt="0"/>
      <dgm:spPr/>
    </dgm:pt>
    <dgm:pt modelId="{47AD5F0E-50BF-40C8-BECA-F685331D5562}" type="pres">
      <dgm:prSet presAssocID="{3644F935-0EE0-4A4D-8993-EA305A814BDD}" presName="childText" presStyleLbl="conFgAcc1" presStyleIdx="1" presStyleCnt="5">
        <dgm:presLayoutVars>
          <dgm:bulletEnabled val="1"/>
        </dgm:presLayoutVars>
      </dgm:prSet>
      <dgm:spPr/>
    </dgm:pt>
    <dgm:pt modelId="{EBC3308F-50A5-4DB0-94EB-874C38B36565}" type="pres">
      <dgm:prSet presAssocID="{B15F74C9-EA0C-46C6-B839-70C2EFC27972}" presName="spaceBetweenRectangles" presStyleCnt="0"/>
      <dgm:spPr/>
    </dgm:pt>
    <dgm:pt modelId="{051E8CB0-29FF-45AE-9DB0-7EB35BA25B52}" type="pres">
      <dgm:prSet presAssocID="{E92CF41F-912A-419E-824C-9BC93CDC773D}" presName="parentLin" presStyleCnt="0"/>
      <dgm:spPr/>
    </dgm:pt>
    <dgm:pt modelId="{EFC748EC-1D6B-4D64-8D7D-86EE59FE73CC}" type="pres">
      <dgm:prSet presAssocID="{E92CF41F-912A-419E-824C-9BC93CDC773D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9FB2E6B3-9C34-4537-B673-893C56BBF5AB}" type="pres">
      <dgm:prSet presAssocID="{E92CF41F-912A-419E-824C-9BC93CDC773D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9602E3-CFC2-4033-A7B2-C88C42D1FB54}" type="pres">
      <dgm:prSet presAssocID="{E92CF41F-912A-419E-824C-9BC93CDC773D}" presName="negativeSpace" presStyleCnt="0"/>
      <dgm:spPr/>
    </dgm:pt>
    <dgm:pt modelId="{61FD5AD8-F192-45D3-8E4A-DB5BE6D7A196}" type="pres">
      <dgm:prSet presAssocID="{E92CF41F-912A-419E-824C-9BC93CDC773D}" presName="childText" presStyleLbl="conFgAcc1" presStyleIdx="2" presStyleCnt="5">
        <dgm:presLayoutVars>
          <dgm:bulletEnabled val="1"/>
        </dgm:presLayoutVars>
      </dgm:prSet>
      <dgm:spPr/>
    </dgm:pt>
    <dgm:pt modelId="{04E40FF0-FCFD-4C1E-A523-9E4693849B49}" type="pres">
      <dgm:prSet presAssocID="{DF09AFF7-FCB8-4B99-8C39-807C71221A04}" presName="spaceBetweenRectangles" presStyleCnt="0"/>
      <dgm:spPr/>
    </dgm:pt>
    <dgm:pt modelId="{B4083477-C361-406F-A2A9-64F62BC652D8}" type="pres">
      <dgm:prSet presAssocID="{23CF67A4-BCC5-4859-BA44-EB9D8792E174}" presName="parentLin" presStyleCnt="0"/>
      <dgm:spPr/>
    </dgm:pt>
    <dgm:pt modelId="{6B626C90-C5FB-4E0D-A14D-3D599AA31476}" type="pres">
      <dgm:prSet presAssocID="{23CF67A4-BCC5-4859-BA44-EB9D8792E174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79C378A6-6FF1-4890-8FFA-F5F82B862AA3}" type="pres">
      <dgm:prSet presAssocID="{23CF67A4-BCC5-4859-BA44-EB9D8792E174}" presName="parentText" presStyleLbl="node1" presStyleIdx="3" presStyleCnt="5" custLinFactNeighborY="-1382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AD322C-1747-4164-AB24-72AE59D3538A}" type="pres">
      <dgm:prSet presAssocID="{23CF67A4-BCC5-4859-BA44-EB9D8792E174}" presName="negativeSpace" presStyleCnt="0"/>
      <dgm:spPr/>
    </dgm:pt>
    <dgm:pt modelId="{B7C59F6C-B47C-477C-8653-340DC0977A6D}" type="pres">
      <dgm:prSet presAssocID="{23CF67A4-BCC5-4859-BA44-EB9D8792E174}" presName="childText" presStyleLbl="conFgAcc1" presStyleIdx="3" presStyleCnt="5">
        <dgm:presLayoutVars>
          <dgm:bulletEnabled val="1"/>
        </dgm:presLayoutVars>
      </dgm:prSet>
      <dgm:spPr/>
    </dgm:pt>
    <dgm:pt modelId="{5DD9E514-1DED-4244-9FA2-C4EC232DC117}" type="pres">
      <dgm:prSet presAssocID="{1799B50B-FF99-4B36-A513-898262D1F6BE}" presName="spaceBetweenRectangles" presStyleCnt="0"/>
      <dgm:spPr/>
    </dgm:pt>
    <dgm:pt modelId="{88BF1A69-A288-479E-AB15-3F9DB04853A3}" type="pres">
      <dgm:prSet presAssocID="{2A5B1ED3-1810-49C4-9460-33548D0F845C}" presName="parentLin" presStyleCnt="0"/>
      <dgm:spPr/>
    </dgm:pt>
    <dgm:pt modelId="{FF601311-A337-4AD0-A292-3E7FC1976265}" type="pres">
      <dgm:prSet presAssocID="{2A5B1ED3-1810-49C4-9460-33548D0F845C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86330A9B-31EC-47D4-9A50-FE9F00AD5674}" type="pres">
      <dgm:prSet presAssocID="{2A5B1ED3-1810-49C4-9460-33548D0F845C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9A22B1-3CAB-46F5-BCA5-1462B097EF07}" type="pres">
      <dgm:prSet presAssocID="{2A5B1ED3-1810-49C4-9460-33548D0F845C}" presName="negativeSpace" presStyleCnt="0"/>
      <dgm:spPr/>
    </dgm:pt>
    <dgm:pt modelId="{08835F4F-B246-42F3-830F-F0EDAB8FA6A0}" type="pres">
      <dgm:prSet presAssocID="{2A5B1ED3-1810-49C4-9460-33548D0F845C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25A98E23-3D85-4D0E-9B3B-E7E051B5674D}" type="presOf" srcId="{2A5B1ED3-1810-49C4-9460-33548D0F845C}" destId="{86330A9B-31EC-47D4-9A50-FE9F00AD5674}" srcOrd="1" destOrd="0" presId="urn:microsoft.com/office/officeart/2005/8/layout/list1"/>
    <dgm:cxn modelId="{3BA1F6B8-8977-4412-B6BB-0B0765668A58}" type="presOf" srcId="{23CF67A4-BCC5-4859-BA44-EB9D8792E174}" destId="{79C378A6-6FF1-4890-8FFA-F5F82B862AA3}" srcOrd="1" destOrd="0" presId="urn:microsoft.com/office/officeart/2005/8/layout/list1"/>
    <dgm:cxn modelId="{4FE5CC05-9B6A-4FB1-8E76-56647FCD1164}" srcId="{520B6D31-2D55-4299-AC57-1554860C35EA}" destId="{E92CF41F-912A-419E-824C-9BC93CDC773D}" srcOrd="2" destOrd="0" parTransId="{B2EA9042-712F-4D37-931F-7BC757461DF8}" sibTransId="{DF09AFF7-FCB8-4B99-8C39-807C71221A04}"/>
    <dgm:cxn modelId="{3FD960F6-6457-4181-ABC8-5204418343BD}" type="presOf" srcId="{520B6D31-2D55-4299-AC57-1554860C35EA}" destId="{52F2B9C3-8ABF-434B-A46F-FF5DD78241C8}" srcOrd="0" destOrd="0" presId="urn:microsoft.com/office/officeart/2005/8/layout/list1"/>
    <dgm:cxn modelId="{48FA702E-8F5A-47CF-8A9C-7DB1786928E2}" srcId="{520B6D31-2D55-4299-AC57-1554860C35EA}" destId="{23CF67A4-BCC5-4859-BA44-EB9D8792E174}" srcOrd="3" destOrd="0" parTransId="{75CC7B54-4007-4CBD-8FBC-E90EF2B8CC0B}" sibTransId="{1799B50B-FF99-4B36-A513-898262D1F6BE}"/>
    <dgm:cxn modelId="{5D2FC74F-B04A-426E-98CB-F18B3CDF0EC6}" srcId="{520B6D31-2D55-4299-AC57-1554860C35EA}" destId="{3644F935-0EE0-4A4D-8993-EA305A814BDD}" srcOrd="1" destOrd="0" parTransId="{90BECE6B-8E25-44A0-8DD9-B74B49656FC4}" sibTransId="{B15F74C9-EA0C-46C6-B839-70C2EFC27972}"/>
    <dgm:cxn modelId="{F8A6941C-5729-4BB0-95FB-DC2A09FC2D83}" srcId="{520B6D31-2D55-4299-AC57-1554860C35EA}" destId="{2A5B1ED3-1810-49C4-9460-33548D0F845C}" srcOrd="4" destOrd="0" parTransId="{2CD2A3AA-24F2-4E4A-B49A-C25A90B006CE}" sibTransId="{31BC5AD6-DD77-4064-98CF-4FF7F00B8D9F}"/>
    <dgm:cxn modelId="{7D81DC63-B6AE-4DB6-B5DD-ECC41C8B688D}" type="presOf" srcId="{23CF67A4-BCC5-4859-BA44-EB9D8792E174}" destId="{6B626C90-C5FB-4E0D-A14D-3D599AA31476}" srcOrd="0" destOrd="0" presId="urn:microsoft.com/office/officeart/2005/8/layout/list1"/>
    <dgm:cxn modelId="{F650A224-4ED0-4E9B-B7B5-CE614140D457}" type="presOf" srcId="{3644F935-0EE0-4A4D-8993-EA305A814BDD}" destId="{F2086DE4-C333-4DA8-8690-BDDC20206F54}" srcOrd="1" destOrd="0" presId="urn:microsoft.com/office/officeart/2005/8/layout/list1"/>
    <dgm:cxn modelId="{4206BF92-87D4-4855-BDAF-16493C8CEFA8}" type="presOf" srcId="{2A5B1ED3-1810-49C4-9460-33548D0F845C}" destId="{FF601311-A337-4AD0-A292-3E7FC1976265}" srcOrd="0" destOrd="0" presId="urn:microsoft.com/office/officeart/2005/8/layout/list1"/>
    <dgm:cxn modelId="{CC17AFFD-AE7C-4407-9F61-B1736D6926F8}" type="presOf" srcId="{E92CF41F-912A-419E-824C-9BC93CDC773D}" destId="{9FB2E6B3-9C34-4537-B673-893C56BBF5AB}" srcOrd="1" destOrd="0" presId="urn:microsoft.com/office/officeart/2005/8/layout/list1"/>
    <dgm:cxn modelId="{9132E95C-E028-41DE-87C9-C78FB1962615}" type="presOf" srcId="{3644F935-0EE0-4A4D-8993-EA305A814BDD}" destId="{BC2B08EE-2292-4658-8FFE-5FC86969579E}" srcOrd="0" destOrd="0" presId="urn:microsoft.com/office/officeart/2005/8/layout/list1"/>
    <dgm:cxn modelId="{2EA4DAE1-28F2-4BEA-B852-E11D42D56D34}" srcId="{520B6D31-2D55-4299-AC57-1554860C35EA}" destId="{8A5477EC-CDC7-4EAB-96BA-B8BE4DE2FD14}" srcOrd="0" destOrd="0" parTransId="{6D23089C-B691-4357-9422-B17A873BA51A}" sibTransId="{E1F54DD2-6168-457B-B3F6-4D164AA8719C}"/>
    <dgm:cxn modelId="{2831D266-32F5-444D-853B-C0EA2A7D549A}" type="presOf" srcId="{E92CF41F-912A-419E-824C-9BC93CDC773D}" destId="{EFC748EC-1D6B-4D64-8D7D-86EE59FE73CC}" srcOrd="0" destOrd="0" presId="urn:microsoft.com/office/officeart/2005/8/layout/list1"/>
    <dgm:cxn modelId="{00EF5FEF-71BC-41E1-95D6-08E16CA6BF7A}" type="presOf" srcId="{8A5477EC-CDC7-4EAB-96BA-B8BE4DE2FD14}" destId="{FB171824-CB96-43E3-BB5B-D859C36884B3}" srcOrd="1" destOrd="0" presId="urn:microsoft.com/office/officeart/2005/8/layout/list1"/>
    <dgm:cxn modelId="{997BF6AE-07A6-4001-9185-7356498A9ECB}" type="presOf" srcId="{8A5477EC-CDC7-4EAB-96BA-B8BE4DE2FD14}" destId="{824896FD-77AE-4044-A0DD-5CCC60A2121C}" srcOrd="0" destOrd="0" presId="urn:microsoft.com/office/officeart/2005/8/layout/list1"/>
    <dgm:cxn modelId="{B0472782-1A6E-4E1F-9038-A47AB12B2B74}" type="presParOf" srcId="{52F2B9C3-8ABF-434B-A46F-FF5DD78241C8}" destId="{D618CA10-F319-4133-B25C-8C121701CC91}" srcOrd="0" destOrd="0" presId="urn:microsoft.com/office/officeart/2005/8/layout/list1"/>
    <dgm:cxn modelId="{4A9D6C58-A9FE-4C1B-ACF0-D694F690056E}" type="presParOf" srcId="{D618CA10-F319-4133-B25C-8C121701CC91}" destId="{824896FD-77AE-4044-A0DD-5CCC60A2121C}" srcOrd="0" destOrd="0" presId="urn:microsoft.com/office/officeart/2005/8/layout/list1"/>
    <dgm:cxn modelId="{D3C980C9-8DA5-45FB-B6BA-DD254D720B7D}" type="presParOf" srcId="{D618CA10-F319-4133-B25C-8C121701CC91}" destId="{FB171824-CB96-43E3-BB5B-D859C36884B3}" srcOrd="1" destOrd="0" presId="urn:microsoft.com/office/officeart/2005/8/layout/list1"/>
    <dgm:cxn modelId="{DA328644-BE19-4238-97D4-3CA378DBCE63}" type="presParOf" srcId="{52F2B9C3-8ABF-434B-A46F-FF5DD78241C8}" destId="{D31AA101-51C1-4BBC-A500-A6F42A6A3395}" srcOrd="1" destOrd="0" presId="urn:microsoft.com/office/officeart/2005/8/layout/list1"/>
    <dgm:cxn modelId="{EFDCFCA8-3ABC-4ED9-B5FC-ADB34B7A733B}" type="presParOf" srcId="{52F2B9C3-8ABF-434B-A46F-FF5DD78241C8}" destId="{E9565D70-6247-4D5D-91E9-FEE0ED4C454A}" srcOrd="2" destOrd="0" presId="urn:microsoft.com/office/officeart/2005/8/layout/list1"/>
    <dgm:cxn modelId="{456EBF8C-B76F-45CC-9D41-7E6CBB06B2A2}" type="presParOf" srcId="{52F2B9C3-8ABF-434B-A46F-FF5DD78241C8}" destId="{1267804E-67EF-4107-A1F5-E20055BCC648}" srcOrd="3" destOrd="0" presId="urn:microsoft.com/office/officeart/2005/8/layout/list1"/>
    <dgm:cxn modelId="{4AB9042E-5E15-4453-95F2-26C6862A5943}" type="presParOf" srcId="{52F2B9C3-8ABF-434B-A46F-FF5DD78241C8}" destId="{6B49EBCF-1C12-40DF-8FC5-9E433728E8FF}" srcOrd="4" destOrd="0" presId="urn:microsoft.com/office/officeart/2005/8/layout/list1"/>
    <dgm:cxn modelId="{E2AE9784-D251-430E-8799-17759245EDFC}" type="presParOf" srcId="{6B49EBCF-1C12-40DF-8FC5-9E433728E8FF}" destId="{BC2B08EE-2292-4658-8FFE-5FC86969579E}" srcOrd="0" destOrd="0" presId="urn:microsoft.com/office/officeart/2005/8/layout/list1"/>
    <dgm:cxn modelId="{A2B95268-491F-4DE8-B63A-CEB8E6321ABD}" type="presParOf" srcId="{6B49EBCF-1C12-40DF-8FC5-9E433728E8FF}" destId="{F2086DE4-C333-4DA8-8690-BDDC20206F54}" srcOrd="1" destOrd="0" presId="urn:microsoft.com/office/officeart/2005/8/layout/list1"/>
    <dgm:cxn modelId="{8BEB842C-E300-4BC2-A942-B61715F4FFB8}" type="presParOf" srcId="{52F2B9C3-8ABF-434B-A46F-FF5DD78241C8}" destId="{33B1C915-502C-42B7-B024-DA381FD749EF}" srcOrd="5" destOrd="0" presId="urn:microsoft.com/office/officeart/2005/8/layout/list1"/>
    <dgm:cxn modelId="{CD3978F9-71A2-44FC-9C2E-8EAC9CDF9AE6}" type="presParOf" srcId="{52F2B9C3-8ABF-434B-A46F-FF5DD78241C8}" destId="{47AD5F0E-50BF-40C8-BECA-F685331D5562}" srcOrd="6" destOrd="0" presId="urn:microsoft.com/office/officeart/2005/8/layout/list1"/>
    <dgm:cxn modelId="{FB976779-C5DA-4D94-805E-C1F49C06B1BF}" type="presParOf" srcId="{52F2B9C3-8ABF-434B-A46F-FF5DD78241C8}" destId="{EBC3308F-50A5-4DB0-94EB-874C38B36565}" srcOrd="7" destOrd="0" presId="urn:microsoft.com/office/officeart/2005/8/layout/list1"/>
    <dgm:cxn modelId="{C6F01906-F7B5-401E-8D92-0B6BFA874157}" type="presParOf" srcId="{52F2B9C3-8ABF-434B-A46F-FF5DD78241C8}" destId="{051E8CB0-29FF-45AE-9DB0-7EB35BA25B52}" srcOrd="8" destOrd="0" presId="urn:microsoft.com/office/officeart/2005/8/layout/list1"/>
    <dgm:cxn modelId="{90AD883F-9FEA-4438-A454-51561097103C}" type="presParOf" srcId="{051E8CB0-29FF-45AE-9DB0-7EB35BA25B52}" destId="{EFC748EC-1D6B-4D64-8D7D-86EE59FE73CC}" srcOrd="0" destOrd="0" presId="urn:microsoft.com/office/officeart/2005/8/layout/list1"/>
    <dgm:cxn modelId="{98C604AD-4922-42C3-8C9F-47237B789147}" type="presParOf" srcId="{051E8CB0-29FF-45AE-9DB0-7EB35BA25B52}" destId="{9FB2E6B3-9C34-4537-B673-893C56BBF5AB}" srcOrd="1" destOrd="0" presId="urn:microsoft.com/office/officeart/2005/8/layout/list1"/>
    <dgm:cxn modelId="{B8A32E8F-F567-428E-80A6-2128D7A086B2}" type="presParOf" srcId="{52F2B9C3-8ABF-434B-A46F-FF5DD78241C8}" destId="{979602E3-CFC2-4033-A7B2-C88C42D1FB54}" srcOrd="9" destOrd="0" presId="urn:microsoft.com/office/officeart/2005/8/layout/list1"/>
    <dgm:cxn modelId="{72EAD13D-E3DF-4198-9EAF-13BEF9AB1E85}" type="presParOf" srcId="{52F2B9C3-8ABF-434B-A46F-FF5DD78241C8}" destId="{61FD5AD8-F192-45D3-8E4A-DB5BE6D7A196}" srcOrd="10" destOrd="0" presId="urn:microsoft.com/office/officeart/2005/8/layout/list1"/>
    <dgm:cxn modelId="{57C719E1-FFD0-4554-BA16-326E48DCA075}" type="presParOf" srcId="{52F2B9C3-8ABF-434B-A46F-FF5DD78241C8}" destId="{04E40FF0-FCFD-4C1E-A523-9E4693849B49}" srcOrd="11" destOrd="0" presId="urn:microsoft.com/office/officeart/2005/8/layout/list1"/>
    <dgm:cxn modelId="{DCCFDB1B-F80F-4E70-8C6D-0DE89D8A0E18}" type="presParOf" srcId="{52F2B9C3-8ABF-434B-A46F-FF5DD78241C8}" destId="{B4083477-C361-406F-A2A9-64F62BC652D8}" srcOrd="12" destOrd="0" presId="urn:microsoft.com/office/officeart/2005/8/layout/list1"/>
    <dgm:cxn modelId="{12C19424-8A69-4173-BB91-96C06D4903E7}" type="presParOf" srcId="{B4083477-C361-406F-A2A9-64F62BC652D8}" destId="{6B626C90-C5FB-4E0D-A14D-3D599AA31476}" srcOrd="0" destOrd="0" presId="urn:microsoft.com/office/officeart/2005/8/layout/list1"/>
    <dgm:cxn modelId="{CF3D3EC7-CAF2-4E8F-AADB-9B9DEC8E6F20}" type="presParOf" srcId="{B4083477-C361-406F-A2A9-64F62BC652D8}" destId="{79C378A6-6FF1-4890-8FFA-F5F82B862AA3}" srcOrd="1" destOrd="0" presId="urn:microsoft.com/office/officeart/2005/8/layout/list1"/>
    <dgm:cxn modelId="{511D0592-6C89-44AB-98EF-521D902B0227}" type="presParOf" srcId="{52F2B9C3-8ABF-434B-A46F-FF5DD78241C8}" destId="{FAAD322C-1747-4164-AB24-72AE59D3538A}" srcOrd="13" destOrd="0" presId="urn:microsoft.com/office/officeart/2005/8/layout/list1"/>
    <dgm:cxn modelId="{B95AF4B7-7298-4570-BB63-BD62C85F9EE4}" type="presParOf" srcId="{52F2B9C3-8ABF-434B-A46F-FF5DD78241C8}" destId="{B7C59F6C-B47C-477C-8653-340DC0977A6D}" srcOrd="14" destOrd="0" presId="urn:microsoft.com/office/officeart/2005/8/layout/list1"/>
    <dgm:cxn modelId="{E8F1302D-647A-40A8-9991-825A8FCA349A}" type="presParOf" srcId="{52F2B9C3-8ABF-434B-A46F-FF5DD78241C8}" destId="{5DD9E514-1DED-4244-9FA2-C4EC232DC117}" srcOrd="15" destOrd="0" presId="urn:microsoft.com/office/officeart/2005/8/layout/list1"/>
    <dgm:cxn modelId="{1F6F073C-C894-4926-A3DF-8F31DA814927}" type="presParOf" srcId="{52F2B9C3-8ABF-434B-A46F-FF5DD78241C8}" destId="{88BF1A69-A288-479E-AB15-3F9DB04853A3}" srcOrd="16" destOrd="0" presId="urn:microsoft.com/office/officeart/2005/8/layout/list1"/>
    <dgm:cxn modelId="{D06CD1CA-B774-43AB-BE9B-4F372F894C71}" type="presParOf" srcId="{88BF1A69-A288-479E-AB15-3F9DB04853A3}" destId="{FF601311-A337-4AD0-A292-3E7FC1976265}" srcOrd="0" destOrd="0" presId="urn:microsoft.com/office/officeart/2005/8/layout/list1"/>
    <dgm:cxn modelId="{5475D5A0-7556-4676-92A3-AD642FE71342}" type="presParOf" srcId="{88BF1A69-A288-479E-AB15-3F9DB04853A3}" destId="{86330A9B-31EC-47D4-9A50-FE9F00AD5674}" srcOrd="1" destOrd="0" presId="urn:microsoft.com/office/officeart/2005/8/layout/list1"/>
    <dgm:cxn modelId="{D0EA2BFE-C76F-45B0-A6BF-0A2E5256D9D6}" type="presParOf" srcId="{52F2B9C3-8ABF-434B-A46F-FF5DD78241C8}" destId="{3D9A22B1-3CAB-46F5-BCA5-1462B097EF07}" srcOrd="17" destOrd="0" presId="urn:microsoft.com/office/officeart/2005/8/layout/list1"/>
    <dgm:cxn modelId="{B915CF41-4698-4CD8-8DF5-765F1A9DB02B}" type="presParOf" srcId="{52F2B9C3-8ABF-434B-A46F-FF5DD78241C8}" destId="{08835F4F-B246-42F3-830F-F0EDAB8FA6A0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9565D70-6247-4D5D-91E9-FEE0ED4C454A}">
      <dsp:nvSpPr>
        <dsp:cNvPr id="0" name=""/>
        <dsp:cNvSpPr/>
      </dsp:nvSpPr>
      <dsp:spPr>
        <a:xfrm>
          <a:off x="0" y="255037"/>
          <a:ext cx="343852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171824-CB96-43E3-BB5B-D859C36884B3}">
      <dsp:nvSpPr>
        <dsp:cNvPr id="0" name=""/>
        <dsp:cNvSpPr/>
      </dsp:nvSpPr>
      <dsp:spPr>
        <a:xfrm>
          <a:off x="171926" y="107437"/>
          <a:ext cx="2406967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978" tIns="0" rIns="90978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T=100 </a:t>
          </a:r>
          <a:r>
            <a:rPr lang="en-US" sz="1000" kern="1200">
              <a:solidFill>
                <a:sysClr val="windowText" lastClr="000000"/>
              </a:solidFill>
              <a:latin typeface="Times New Roman"/>
              <a:cs typeface="Times New Roman"/>
            </a:rPr>
            <a:t>°C</a:t>
          </a:r>
          <a:endParaRPr lang="ru-RU" sz="1000" kern="1200">
            <a:solidFill>
              <a:sysClr val="windowText" lastClr="000000"/>
            </a:solidFill>
          </a:endParaRPr>
        </a:p>
      </dsp:txBody>
      <dsp:txXfrm>
        <a:off x="171926" y="107437"/>
        <a:ext cx="2406967" cy="295200"/>
      </dsp:txXfrm>
    </dsp:sp>
    <dsp:sp modelId="{47AD5F0E-50BF-40C8-BECA-F685331D5562}">
      <dsp:nvSpPr>
        <dsp:cNvPr id="0" name=""/>
        <dsp:cNvSpPr/>
      </dsp:nvSpPr>
      <dsp:spPr>
        <a:xfrm>
          <a:off x="0" y="708637"/>
          <a:ext cx="343852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086DE4-C333-4DA8-8690-BDDC20206F54}">
      <dsp:nvSpPr>
        <dsp:cNvPr id="0" name=""/>
        <dsp:cNvSpPr/>
      </dsp:nvSpPr>
      <dsp:spPr>
        <a:xfrm>
          <a:off x="171926" y="561037"/>
          <a:ext cx="2406967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978" tIns="0" rIns="90978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Определение</a:t>
          </a:r>
        </a:p>
      </dsp:txBody>
      <dsp:txXfrm>
        <a:off x="171926" y="561037"/>
        <a:ext cx="2406967" cy="295200"/>
      </dsp:txXfrm>
    </dsp:sp>
    <dsp:sp modelId="{61FD5AD8-F192-45D3-8E4A-DB5BE6D7A196}">
      <dsp:nvSpPr>
        <dsp:cNvPr id="0" name=""/>
        <dsp:cNvSpPr/>
      </dsp:nvSpPr>
      <dsp:spPr>
        <a:xfrm>
          <a:off x="0" y="1162237"/>
          <a:ext cx="343852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B2E6B3-9C34-4537-B673-893C56BBF5AB}">
      <dsp:nvSpPr>
        <dsp:cNvPr id="0" name=""/>
        <dsp:cNvSpPr/>
      </dsp:nvSpPr>
      <dsp:spPr>
        <a:xfrm>
          <a:off x="171926" y="1014637"/>
          <a:ext cx="2406967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978" tIns="0" rIns="90978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Как  управлять?</a:t>
          </a:r>
        </a:p>
      </dsp:txBody>
      <dsp:txXfrm>
        <a:off x="171926" y="1014637"/>
        <a:ext cx="2406967" cy="295200"/>
      </dsp:txXfrm>
    </dsp:sp>
    <dsp:sp modelId="{B7C59F6C-B47C-477C-8653-340DC0977A6D}">
      <dsp:nvSpPr>
        <dsp:cNvPr id="0" name=""/>
        <dsp:cNvSpPr/>
      </dsp:nvSpPr>
      <dsp:spPr>
        <a:xfrm>
          <a:off x="0" y="1615837"/>
          <a:ext cx="343852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C378A6-6FF1-4890-8FFA-F5F82B862AA3}">
      <dsp:nvSpPr>
        <dsp:cNvPr id="0" name=""/>
        <dsp:cNvSpPr/>
      </dsp:nvSpPr>
      <dsp:spPr>
        <a:xfrm>
          <a:off x="171926" y="1427417"/>
          <a:ext cx="2406967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978" tIns="0" rIns="90978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Где используется?</a:t>
          </a:r>
        </a:p>
      </dsp:txBody>
      <dsp:txXfrm>
        <a:off x="171926" y="1427417"/>
        <a:ext cx="2406967" cy="295200"/>
      </dsp:txXfrm>
    </dsp:sp>
    <dsp:sp modelId="{08835F4F-B246-42F3-830F-F0EDAB8FA6A0}">
      <dsp:nvSpPr>
        <dsp:cNvPr id="0" name=""/>
        <dsp:cNvSpPr/>
      </dsp:nvSpPr>
      <dsp:spPr>
        <a:xfrm>
          <a:off x="0" y="2069437"/>
          <a:ext cx="343852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330A9B-31EC-47D4-9A50-FE9F00AD5674}">
      <dsp:nvSpPr>
        <dsp:cNvPr id="0" name=""/>
        <dsp:cNvSpPr/>
      </dsp:nvSpPr>
      <dsp:spPr>
        <a:xfrm>
          <a:off x="171926" y="1921837"/>
          <a:ext cx="2406967" cy="295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978" tIns="0" rIns="90978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Как рассчитать </a:t>
          </a:r>
          <a:r>
            <a:rPr lang="en-US" sz="1000" kern="1200">
              <a:solidFill>
                <a:sysClr val="windowText" lastClr="000000"/>
              </a:solidFill>
            </a:rPr>
            <a:t>Q</a:t>
          </a:r>
          <a:r>
            <a:rPr lang="ru-RU" sz="1000" kern="1200">
              <a:solidFill>
                <a:sysClr val="windowText" lastClr="000000"/>
              </a:solidFill>
            </a:rPr>
            <a:t>?</a:t>
          </a:r>
        </a:p>
      </dsp:txBody>
      <dsp:txXfrm>
        <a:off x="171926" y="1921837"/>
        <a:ext cx="2406967" cy="295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41</cp:revision>
  <dcterms:created xsi:type="dcterms:W3CDTF">2020-10-24T15:03:00Z</dcterms:created>
  <dcterms:modified xsi:type="dcterms:W3CDTF">2020-10-25T08:34:00Z</dcterms:modified>
</cp:coreProperties>
</file>