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4A" w:rsidRPr="00321CD9" w:rsidRDefault="003E224A" w:rsidP="00321CD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21CD9">
        <w:rPr>
          <w:rFonts w:ascii="Times New Roman" w:hAnsi="Times New Roman" w:cs="Times New Roman"/>
          <w:i/>
          <w:sz w:val="28"/>
          <w:szCs w:val="28"/>
          <w:lang w:eastAsia="ru-RU"/>
        </w:rPr>
        <w:t>Сухорукова Т.Г.,</w:t>
      </w:r>
    </w:p>
    <w:p w:rsidR="003E224A" w:rsidRPr="00321CD9" w:rsidRDefault="003E224A" w:rsidP="00321CD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21CD9">
        <w:rPr>
          <w:rFonts w:ascii="Times New Roman" w:hAnsi="Times New Roman" w:cs="Times New Roman"/>
          <w:i/>
          <w:sz w:val="28"/>
          <w:szCs w:val="28"/>
          <w:lang w:eastAsia="ru-RU"/>
        </w:rPr>
        <w:t>г. Шадринск. Россия.</w:t>
      </w:r>
    </w:p>
    <w:p w:rsidR="003E224A" w:rsidRPr="00321CD9" w:rsidRDefault="003E224A" w:rsidP="00321CD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321CD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«Детское творчество и бумагопластика»</w:t>
      </w:r>
    </w:p>
    <w:p w:rsidR="003E224A" w:rsidRPr="00321CD9" w:rsidRDefault="003E224A" w:rsidP="00321CD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21CD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статье раскрывается </w:t>
      </w:r>
      <w:r w:rsidR="004E0BD8" w:rsidRPr="00321CD9">
        <w:rPr>
          <w:rFonts w:ascii="Times New Roman" w:hAnsi="Times New Roman" w:cs="Times New Roman"/>
          <w:i/>
          <w:sz w:val="28"/>
          <w:szCs w:val="28"/>
          <w:lang w:eastAsia="ru-RU"/>
        </w:rPr>
        <w:t>одна из многочисленных инновационных технологий в обучении детей дошкольного возраста в детском саду – квиллинг.</w:t>
      </w:r>
      <w:r w:rsidRPr="00321CD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E0BD8" w:rsidRPr="00321CD9">
        <w:rPr>
          <w:rFonts w:ascii="Times New Roman" w:hAnsi="Times New Roman" w:cs="Times New Roman"/>
          <w:i/>
          <w:sz w:val="28"/>
          <w:szCs w:val="28"/>
          <w:lang w:eastAsia="ru-RU"/>
        </w:rPr>
        <w:t>Рассказывается о поэтапном применении этой технологии, о роли бумагопластики в творческом развитии детей.</w:t>
      </w:r>
    </w:p>
    <w:p w:rsidR="006615D2" w:rsidRPr="00321CD9" w:rsidRDefault="006615D2" w:rsidP="00321CD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21CD9">
        <w:rPr>
          <w:rFonts w:ascii="Times New Roman" w:hAnsi="Times New Roman" w:cs="Times New Roman"/>
          <w:i/>
          <w:sz w:val="28"/>
          <w:szCs w:val="28"/>
          <w:lang w:eastAsia="ru-RU"/>
        </w:rPr>
        <w:t>Ключевые слова: квиллинг</w:t>
      </w:r>
      <w:r w:rsidR="001470D2" w:rsidRPr="00321CD9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1470D2" w:rsidRPr="00321CD9">
        <w:rPr>
          <w:rFonts w:ascii="Times New Roman" w:hAnsi="Times New Roman" w:cs="Times New Roman"/>
          <w:sz w:val="28"/>
          <w:szCs w:val="28"/>
        </w:rPr>
        <w:t xml:space="preserve"> «</w:t>
      </w:r>
      <w:r w:rsidR="001470D2" w:rsidRPr="00321CD9">
        <w:rPr>
          <w:rStyle w:val="a3"/>
          <w:rFonts w:ascii="Times New Roman" w:hAnsi="Times New Roman" w:cs="Times New Roman"/>
          <w:sz w:val="28"/>
          <w:szCs w:val="28"/>
        </w:rPr>
        <w:t>quilling</w:t>
      </w:r>
      <w:r w:rsidR="001470D2" w:rsidRPr="00321CD9">
        <w:rPr>
          <w:rFonts w:ascii="Times New Roman" w:hAnsi="Times New Roman" w:cs="Times New Roman"/>
          <w:sz w:val="28"/>
          <w:szCs w:val="28"/>
        </w:rPr>
        <w:t>»</w:t>
      </w:r>
    </w:p>
    <w:p w:rsidR="00F34742" w:rsidRPr="00321CD9" w:rsidRDefault="00483A4C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CD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34742" w:rsidRPr="00321CD9">
        <w:rPr>
          <w:rFonts w:ascii="Times New Roman" w:hAnsi="Times New Roman" w:cs="Times New Roman"/>
          <w:sz w:val="28"/>
          <w:szCs w:val="28"/>
          <w:lang w:eastAsia="ru-RU"/>
        </w:rPr>
        <w:t>Дети должны жить в мире красоты, игры, сказки, музыки, рисунка, фантазии и творчества</w:t>
      </w:r>
      <w:r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».          </w:t>
      </w:r>
    </w:p>
    <w:p w:rsidR="00483A4C" w:rsidRPr="00321CD9" w:rsidRDefault="00483A4C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CD9">
        <w:rPr>
          <w:rFonts w:ascii="Times New Roman" w:hAnsi="Times New Roman" w:cs="Times New Roman"/>
          <w:sz w:val="28"/>
          <w:szCs w:val="28"/>
          <w:lang w:eastAsia="ru-RU"/>
        </w:rPr>
        <w:t>В. А. Сухомлинский</w:t>
      </w:r>
    </w:p>
    <w:p w:rsidR="005A0322" w:rsidRPr="00321CD9" w:rsidRDefault="005A0322" w:rsidP="00321CD9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21CD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Современному обществу требуются личности : инициативные, способные нестандартно мыслить, готовые к активности творческого характера, умеющие создавать креативные продукты своей деятельности. </w:t>
      </w:r>
    </w:p>
    <w:p w:rsidR="00A1030A" w:rsidRPr="00321CD9" w:rsidRDefault="00483A4C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Формирование творческой личности </w:t>
      </w:r>
      <w:r w:rsidRPr="00321CD9">
        <w:rPr>
          <w:rFonts w:ascii="Times New Roman" w:hAnsi="Times New Roman" w:cs="Times New Roman"/>
          <w:sz w:val="28"/>
          <w:szCs w:val="28"/>
        </w:rPr>
        <w:t xml:space="preserve">– одна из важнейших задач педагогической теории и практики на современном этапе. Человек будущего должен быть созидателем, с развитым чувством красоты и активным творческим началом.  </w:t>
      </w:r>
      <w:r w:rsidR="00F61487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Для развития  детского творчества самый благоприятный период это дошкольный возраст. В этом возрасте </w:t>
      </w:r>
      <w:r w:rsidR="003F75A6" w:rsidRPr="00321CD9">
        <w:rPr>
          <w:rFonts w:ascii="Times New Roman" w:hAnsi="Times New Roman" w:cs="Times New Roman"/>
          <w:sz w:val="28"/>
          <w:szCs w:val="28"/>
          <w:lang w:eastAsia="ru-RU"/>
        </w:rPr>
        <w:t>совершенствуются психические процессы</w:t>
      </w:r>
      <w:r w:rsidR="00817AA6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F75A6" w:rsidRPr="00321CD9">
        <w:rPr>
          <w:rFonts w:ascii="Times New Roman" w:hAnsi="Times New Roman" w:cs="Times New Roman"/>
          <w:sz w:val="28"/>
          <w:szCs w:val="28"/>
          <w:lang w:eastAsia="ru-RU"/>
        </w:rPr>
        <w:t>внимание, восприятие, памя</w:t>
      </w:r>
      <w:r w:rsidR="00817AA6" w:rsidRPr="00321CD9">
        <w:rPr>
          <w:rFonts w:ascii="Times New Roman" w:hAnsi="Times New Roman" w:cs="Times New Roman"/>
          <w:sz w:val="28"/>
          <w:szCs w:val="28"/>
          <w:lang w:eastAsia="ru-RU"/>
        </w:rPr>
        <w:t>ть, речь, мышление, воображение</w:t>
      </w:r>
      <w:r w:rsidR="00F61487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. Ребенок  активно познаёт мир и </w:t>
      </w:r>
      <w:r w:rsidR="00FD6F4A" w:rsidRPr="00321CD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75A6" w:rsidRPr="00321CD9">
        <w:rPr>
          <w:rFonts w:ascii="Times New Roman" w:hAnsi="Times New Roman" w:cs="Times New Roman"/>
          <w:sz w:val="28"/>
          <w:szCs w:val="28"/>
          <w:lang w:eastAsia="ru-RU"/>
        </w:rPr>
        <w:t>ажно научить ребёнка поз</w:t>
      </w:r>
      <w:r w:rsidR="00FD6F4A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навать мир </w:t>
      </w:r>
      <w:r w:rsidR="003F75A6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через творчество. </w:t>
      </w:r>
      <w:r w:rsidR="00F61487" w:rsidRPr="00321CD9">
        <w:rPr>
          <w:rFonts w:ascii="Times New Roman" w:hAnsi="Times New Roman" w:cs="Times New Roman"/>
          <w:sz w:val="28"/>
          <w:szCs w:val="28"/>
        </w:rPr>
        <w:t>В старшем дошкольном возрасте  появляется новый тип деятельности</w:t>
      </w:r>
      <w:r w:rsidR="001B21D3" w:rsidRPr="00321CD9">
        <w:rPr>
          <w:rFonts w:ascii="Times New Roman" w:hAnsi="Times New Roman" w:cs="Times New Roman"/>
          <w:sz w:val="28"/>
          <w:szCs w:val="28"/>
        </w:rPr>
        <w:t xml:space="preserve"> - </w:t>
      </w:r>
      <w:r w:rsidR="00F61487" w:rsidRPr="00321CD9">
        <w:rPr>
          <w:rFonts w:ascii="Times New Roman" w:hAnsi="Times New Roman" w:cs="Times New Roman"/>
          <w:sz w:val="28"/>
          <w:szCs w:val="28"/>
        </w:rPr>
        <w:t xml:space="preserve">творческий, об этом говорят </w:t>
      </w:r>
      <w:r w:rsidR="007E485A" w:rsidRPr="00321CD9">
        <w:rPr>
          <w:rFonts w:ascii="Times New Roman" w:hAnsi="Times New Roman" w:cs="Times New Roman"/>
          <w:sz w:val="28"/>
          <w:szCs w:val="28"/>
        </w:rPr>
        <w:t xml:space="preserve"> </w:t>
      </w:r>
      <w:r w:rsidR="00F61487" w:rsidRPr="00321CD9">
        <w:rPr>
          <w:rFonts w:ascii="Times New Roman" w:hAnsi="Times New Roman" w:cs="Times New Roman"/>
          <w:sz w:val="28"/>
          <w:szCs w:val="28"/>
        </w:rPr>
        <w:t>и</w:t>
      </w:r>
      <w:r w:rsidR="007E485A" w:rsidRPr="00321CD9">
        <w:rPr>
          <w:rFonts w:ascii="Times New Roman" w:hAnsi="Times New Roman" w:cs="Times New Roman"/>
          <w:sz w:val="28"/>
          <w:szCs w:val="28"/>
        </w:rPr>
        <w:t xml:space="preserve">сследования Л. С. Выготского, А. В. Запорожца, А. Н. Леонтьева и др. </w:t>
      </w:r>
    </w:p>
    <w:p w:rsidR="007E485A" w:rsidRPr="00321CD9" w:rsidRDefault="007E485A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CD9">
        <w:rPr>
          <w:rFonts w:ascii="Times New Roman" w:hAnsi="Times New Roman" w:cs="Times New Roman"/>
          <w:sz w:val="28"/>
          <w:szCs w:val="28"/>
        </w:rPr>
        <w:t>Л.С. Выготск</w:t>
      </w:r>
      <w:r w:rsidR="001B21D3" w:rsidRPr="00321CD9">
        <w:rPr>
          <w:rFonts w:ascii="Times New Roman" w:hAnsi="Times New Roman" w:cs="Times New Roman"/>
          <w:sz w:val="28"/>
          <w:szCs w:val="28"/>
        </w:rPr>
        <w:t xml:space="preserve">ий  отмечал, что ценность </w:t>
      </w:r>
      <w:r w:rsidRPr="00321CD9">
        <w:rPr>
          <w:rFonts w:ascii="Times New Roman" w:hAnsi="Times New Roman" w:cs="Times New Roman"/>
          <w:sz w:val="28"/>
          <w:szCs w:val="28"/>
        </w:rPr>
        <w:t xml:space="preserve">детского творчества заключается в том, что его следует видеть не в продукте творчества, а в </w:t>
      </w:r>
      <w:r w:rsidR="007A4CF2" w:rsidRPr="00321CD9">
        <w:rPr>
          <w:rFonts w:ascii="Times New Roman" w:hAnsi="Times New Roman" w:cs="Times New Roman"/>
          <w:sz w:val="28"/>
          <w:szCs w:val="28"/>
        </w:rPr>
        <w:t>процессе деятельности.</w:t>
      </w:r>
      <w:r w:rsidRPr="00321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5A4" w:rsidRPr="00321CD9" w:rsidRDefault="001B21D3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C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Развитие </w:t>
      </w:r>
      <w:r w:rsidR="007A4CF2" w:rsidRPr="00321CD9">
        <w:rPr>
          <w:rFonts w:ascii="Times New Roman" w:hAnsi="Times New Roman" w:cs="Times New Roman"/>
          <w:sz w:val="28"/>
          <w:szCs w:val="28"/>
          <w:lang w:eastAsia="ru-RU"/>
        </w:rPr>
        <w:t>творческого потенциала каждого ребенка</w:t>
      </w:r>
      <w:r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 и Федеральный государственный общеобразовательный стандарт.</w:t>
      </w:r>
      <w:r w:rsidR="007A4CF2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Он </w:t>
      </w:r>
      <w:r w:rsidR="000D4A19" w:rsidRPr="00321CD9">
        <w:rPr>
          <w:rFonts w:ascii="Times New Roman" w:hAnsi="Times New Roman" w:cs="Times New Roman"/>
          <w:sz w:val="28"/>
          <w:szCs w:val="28"/>
          <w:lang w:eastAsia="ru-RU"/>
        </w:rPr>
        <w:t>охватыва</w:t>
      </w:r>
      <w:r w:rsidR="00D05B4D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ет </w:t>
      </w:r>
      <w:r w:rsidR="000D4A19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такие </w:t>
      </w:r>
      <w:r w:rsidR="000D4A19" w:rsidRPr="00321CD9">
        <w:rPr>
          <w:rFonts w:ascii="Times New Roman" w:hAnsi="Times New Roman" w:cs="Times New Roman"/>
          <w:sz w:val="28"/>
          <w:szCs w:val="28"/>
          <w:lang w:eastAsia="ru-RU"/>
        </w:rPr>
        <w:t>образовательные области</w:t>
      </w:r>
      <w:r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как </w:t>
      </w:r>
      <w:r w:rsidR="000D4A19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: социально-коммуникативное развитие; познавательное развитие; художественно-эстетическое развитие; физическое развитие. </w:t>
      </w:r>
      <w:r w:rsidR="007A4CF2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по бумагопластике </w:t>
      </w:r>
      <w:r w:rsidR="00DB1460" w:rsidRPr="00321CD9">
        <w:rPr>
          <w:rFonts w:ascii="Times New Roman" w:hAnsi="Times New Roman" w:cs="Times New Roman"/>
          <w:sz w:val="28"/>
          <w:szCs w:val="28"/>
          <w:lang w:eastAsia="ru-RU"/>
        </w:rPr>
        <w:t>помогают решить задачи во всех пяти образовательных областях</w:t>
      </w:r>
      <w:r w:rsidR="007A4CF2" w:rsidRPr="00321C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6F4A" w:rsidRPr="00321CD9" w:rsidRDefault="00FD6F4A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CD9">
        <w:rPr>
          <w:rFonts w:ascii="Times New Roman" w:hAnsi="Times New Roman" w:cs="Times New Roman"/>
          <w:sz w:val="28"/>
          <w:szCs w:val="28"/>
          <w:lang w:eastAsia="ru-RU"/>
        </w:rPr>
        <w:t>Что же такое «бумагопластика »?</w:t>
      </w:r>
    </w:p>
    <w:p w:rsidR="000732C9" w:rsidRPr="00321CD9" w:rsidRDefault="00817AA6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CD9">
        <w:rPr>
          <w:rFonts w:ascii="Times New Roman" w:hAnsi="Times New Roman" w:cs="Times New Roman"/>
          <w:bCs/>
          <w:sz w:val="28"/>
          <w:szCs w:val="28"/>
          <w:lang w:eastAsia="ru-RU"/>
        </w:rPr>
        <w:t>Бумажная пластика</w:t>
      </w:r>
      <w:r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– это конструирование из бумаги</w:t>
      </w:r>
      <w:r w:rsidR="00ED434A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86C1E" w:rsidRPr="00321CD9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E86C1E" w:rsidRPr="00321CD9">
        <w:rPr>
          <w:rFonts w:ascii="Times New Roman" w:eastAsia="Calibri" w:hAnsi="Times New Roman" w:cs="Times New Roman"/>
          <w:sz w:val="28"/>
          <w:szCs w:val="28"/>
        </w:rPr>
        <w:t>основывается на одном из свойств бумаги- способности «запоминать форму» ил</w:t>
      </w:r>
      <w:r w:rsidR="00E86C1E" w:rsidRPr="00321CD9">
        <w:rPr>
          <w:rFonts w:ascii="Times New Roman" w:hAnsi="Times New Roman" w:cs="Times New Roman"/>
          <w:sz w:val="28"/>
          <w:szCs w:val="28"/>
        </w:rPr>
        <w:t xml:space="preserve">и пластичности. </w:t>
      </w:r>
      <w:r w:rsidR="000732C9" w:rsidRPr="00321CD9">
        <w:rPr>
          <w:rFonts w:ascii="Times New Roman" w:hAnsi="Times New Roman" w:cs="Times New Roman"/>
          <w:sz w:val="28"/>
          <w:szCs w:val="28"/>
        </w:rPr>
        <w:t xml:space="preserve">Это </w:t>
      </w:r>
      <w:r w:rsidR="000732C9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искусство моделирования художественных бумажных композиций на плоскости и создание трехмерных скульптур. </w:t>
      </w:r>
    </w:p>
    <w:p w:rsidR="008A4CC2" w:rsidRPr="00321CD9" w:rsidRDefault="00A221DF" w:rsidP="00321CD9">
      <w:pPr>
        <w:spacing w:after="0" w:line="360" w:lineRule="auto"/>
        <w:jc w:val="both"/>
        <w:rPr>
          <w:rStyle w:val="c6"/>
          <w:rFonts w:ascii="Times New Roman" w:eastAsia="Calibri" w:hAnsi="Times New Roman" w:cs="Times New Roman"/>
          <w:sz w:val="28"/>
          <w:szCs w:val="28"/>
        </w:rPr>
      </w:pPr>
      <w:r w:rsidRPr="00321CD9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CB16F2" w:rsidRPr="00321CD9">
        <w:rPr>
          <w:rFonts w:ascii="Times New Roman" w:hAnsi="Times New Roman" w:cs="Times New Roman"/>
          <w:sz w:val="28"/>
          <w:szCs w:val="28"/>
          <w:lang w:eastAsia="ru-RU"/>
        </w:rPr>
        <w:t>олее 2000 лет</w:t>
      </w:r>
      <w:r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бумага на службе у человека. </w:t>
      </w:r>
      <w:r w:rsidR="00CB16F2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Pr="00321CD9">
        <w:rPr>
          <w:rFonts w:ascii="Times New Roman" w:hAnsi="Times New Roman" w:cs="Times New Roman"/>
          <w:sz w:val="28"/>
          <w:szCs w:val="28"/>
          <w:lang w:eastAsia="ru-RU"/>
        </w:rPr>
        <w:t>простой и доступный материал. Н</w:t>
      </w:r>
      <w:r w:rsidR="00CB16F2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есложная техника выполнения работ не превышают возможностей детей дошкольного возраста. </w:t>
      </w:r>
      <w:r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бумагой не только увлекательно и полезно для детей, но и  очень интересно. </w:t>
      </w:r>
      <w:r w:rsidR="008A4CC2" w:rsidRPr="00321CD9">
        <w:rPr>
          <w:rStyle w:val="c6"/>
          <w:rFonts w:ascii="Times New Roman" w:eastAsia="Calibri" w:hAnsi="Times New Roman" w:cs="Times New Roman"/>
          <w:sz w:val="28"/>
          <w:szCs w:val="28"/>
        </w:rPr>
        <w:t>Дети в любом возрасте любят работать с бумагой, творить из нее свои маленькие шедевры. Одним из любимых детьми видов творческой деятельности является занятия бумагопластикой.</w:t>
      </w:r>
    </w:p>
    <w:p w:rsidR="003549BD" w:rsidRPr="00321CD9" w:rsidRDefault="00A221DF" w:rsidP="00321CD9">
      <w:pPr>
        <w:spacing w:after="0" w:line="360" w:lineRule="auto"/>
        <w:jc w:val="both"/>
        <w:rPr>
          <w:rStyle w:val="c6"/>
          <w:rFonts w:ascii="Times New Roman" w:eastAsia="Calibri" w:hAnsi="Times New Roman" w:cs="Times New Roman"/>
          <w:sz w:val="28"/>
          <w:szCs w:val="28"/>
        </w:rPr>
      </w:pPr>
      <w:r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Этот вид продуктивного творчества </w:t>
      </w:r>
      <w:r w:rsidR="00CB16F2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я выбрала </w:t>
      </w:r>
      <w:r w:rsidR="00120E77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CB16F2" w:rsidRPr="00321CD9">
        <w:rPr>
          <w:rFonts w:ascii="Times New Roman" w:hAnsi="Times New Roman" w:cs="Times New Roman"/>
          <w:sz w:val="28"/>
          <w:szCs w:val="28"/>
          <w:lang w:eastAsia="ru-RU"/>
        </w:rPr>
        <w:t>своей работы</w:t>
      </w:r>
      <w:r w:rsidR="00120E77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с детьми</w:t>
      </w:r>
      <w:r w:rsidR="00CB16F2" w:rsidRPr="00321CD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20E77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6C1E" w:rsidRPr="00321CD9">
        <w:rPr>
          <w:rStyle w:val="c6"/>
          <w:rFonts w:ascii="Times New Roman" w:eastAsia="Calibri" w:hAnsi="Times New Roman" w:cs="Times New Roman"/>
          <w:sz w:val="28"/>
          <w:szCs w:val="28"/>
        </w:rPr>
        <w:t xml:space="preserve">Бумага дает возможность ребенку проявить свою индивидуальность, воплотить замысел, ощутить радость творчества. Дети </w:t>
      </w:r>
      <w:r w:rsidR="00E86C1E" w:rsidRPr="00321CD9">
        <w:rPr>
          <w:rStyle w:val="c6"/>
          <w:rFonts w:ascii="Times New Roman" w:hAnsi="Times New Roman" w:cs="Times New Roman"/>
          <w:sz w:val="28"/>
          <w:szCs w:val="28"/>
        </w:rPr>
        <w:t xml:space="preserve">познают </w:t>
      </w:r>
      <w:r w:rsidR="00E86C1E" w:rsidRPr="00321CD9">
        <w:rPr>
          <w:rStyle w:val="c6"/>
          <w:rFonts w:ascii="Times New Roman" w:eastAsia="Calibri" w:hAnsi="Times New Roman" w:cs="Times New Roman"/>
          <w:sz w:val="28"/>
          <w:szCs w:val="28"/>
        </w:rPr>
        <w:t>универсальный характер бумаги, открывая ее поразительные качества, знакомятся с самыми простыми поделками из бумаги и с приготовлениями более сложных, тру</w:t>
      </w:r>
      <w:r w:rsidR="00E86C1E" w:rsidRPr="00321CD9">
        <w:rPr>
          <w:rStyle w:val="c6"/>
          <w:rFonts w:ascii="Times New Roman" w:hAnsi="Times New Roman" w:cs="Times New Roman"/>
          <w:sz w:val="28"/>
          <w:szCs w:val="28"/>
        </w:rPr>
        <w:t>доемких и</w:t>
      </w:r>
      <w:r w:rsidR="00E86C1E" w:rsidRPr="00321CD9">
        <w:rPr>
          <w:rStyle w:val="c6"/>
          <w:rFonts w:ascii="Times New Roman" w:eastAsia="Calibri" w:hAnsi="Times New Roman" w:cs="Times New Roman"/>
          <w:sz w:val="28"/>
          <w:szCs w:val="28"/>
        </w:rPr>
        <w:t xml:space="preserve"> интересных изделий. </w:t>
      </w:r>
      <w:r w:rsidR="008A4CC2" w:rsidRPr="00321CD9">
        <w:rPr>
          <w:rStyle w:val="c6"/>
          <w:rFonts w:ascii="Times New Roman" w:hAnsi="Times New Roman" w:cs="Times New Roman"/>
          <w:sz w:val="28"/>
          <w:szCs w:val="28"/>
        </w:rPr>
        <w:t>Они</w:t>
      </w:r>
      <w:r w:rsidR="00E86C1E" w:rsidRPr="00321CD9">
        <w:rPr>
          <w:rStyle w:val="c6"/>
          <w:rFonts w:ascii="Times New Roman" w:eastAsia="Calibri" w:hAnsi="Times New Roman" w:cs="Times New Roman"/>
          <w:sz w:val="28"/>
          <w:szCs w:val="28"/>
        </w:rPr>
        <w:t xml:space="preserve"> приобретают навыки конструкторской, учебно-исследовательской работы, опыт работы в коллективе</w:t>
      </w:r>
      <w:r w:rsidR="008A4CC2" w:rsidRPr="00321CD9">
        <w:rPr>
          <w:rStyle w:val="c6"/>
          <w:rFonts w:ascii="Times New Roman" w:hAnsi="Times New Roman" w:cs="Times New Roman"/>
          <w:sz w:val="28"/>
          <w:szCs w:val="28"/>
        </w:rPr>
        <w:t>.</w:t>
      </w:r>
      <w:r w:rsidR="003549BD" w:rsidRPr="00321CD9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3549BD" w:rsidRPr="00321CD9">
        <w:rPr>
          <w:rStyle w:val="c6"/>
          <w:rFonts w:ascii="Times New Roman" w:eastAsia="Calibri" w:hAnsi="Times New Roman" w:cs="Times New Roman"/>
          <w:sz w:val="28"/>
          <w:szCs w:val="28"/>
        </w:rPr>
        <w:t>Изготовление своими руками красивых и нужных предметов вызывает интерес к работе, приносит удовлетворение результатами своей деятельности.</w:t>
      </w:r>
    </w:p>
    <w:p w:rsidR="00817AA6" w:rsidRPr="00321CD9" w:rsidRDefault="00CB16F2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9">
        <w:rPr>
          <w:rFonts w:ascii="Times New Roman" w:hAnsi="Times New Roman" w:cs="Times New Roman"/>
          <w:sz w:val="28"/>
          <w:szCs w:val="28"/>
        </w:rPr>
        <w:lastRenderedPageBreak/>
        <w:t>Я отдала своё предпочтение в работе с детьми</w:t>
      </w:r>
      <w:r w:rsidR="009E26FB" w:rsidRPr="00321CD9">
        <w:rPr>
          <w:rFonts w:ascii="Times New Roman" w:hAnsi="Times New Roman" w:cs="Times New Roman"/>
          <w:sz w:val="28"/>
          <w:szCs w:val="28"/>
        </w:rPr>
        <w:t xml:space="preserve"> такому виду бумагопластики, как квиллинг</w:t>
      </w:r>
      <w:r w:rsidRPr="00321CD9">
        <w:rPr>
          <w:rFonts w:ascii="Times New Roman" w:hAnsi="Times New Roman" w:cs="Times New Roman"/>
          <w:sz w:val="28"/>
          <w:szCs w:val="28"/>
        </w:rPr>
        <w:t>.</w:t>
      </w:r>
    </w:p>
    <w:p w:rsidR="00F4762F" w:rsidRPr="00321CD9" w:rsidRDefault="001470D2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9">
        <w:rPr>
          <w:rFonts w:ascii="Times New Roman" w:hAnsi="Times New Roman" w:cs="Times New Roman"/>
          <w:sz w:val="28"/>
          <w:szCs w:val="28"/>
        </w:rPr>
        <w:t>У квиллинга своя очень длинная</w:t>
      </w:r>
      <w:r w:rsidR="00D030BB" w:rsidRPr="00321CD9">
        <w:rPr>
          <w:rFonts w:ascii="Times New Roman" w:hAnsi="Times New Roman" w:cs="Times New Roman"/>
          <w:sz w:val="28"/>
          <w:szCs w:val="28"/>
        </w:rPr>
        <w:t xml:space="preserve"> история.</w:t>
      </w:r>
      <w:r w:rsidR="00120E77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0E77" w:rsidRPr="00321CD9">
        <w:rPr>
          <w:rFonts w:ascii="Times New Roman" w:hAnsi="Times New Roman" w:cs="Times New Roman"/>
          <w:sz w:val="28"/>
          <w:szCs w:val="28"/>
        </w:rPr>
        <w:t>И</w:t>
      </w:r>
      <w:r w:rsidR="009250A9" w:rsidRPr="00321CD9">
        <w:rPr>
          <w:rFonts w:ascii="Times New Roman" w:hAnsi="Times New Roman" w:cs="Times New Roman"/>
          <w:sz w:val="28"/>
          <w:szCs w:val="28"/>
        </w:rPr>
        <w:t>стоки этого рукоделия у</w:t>
      </w:r>
      <w:r w:rsidR="007E485A" w:rsidRPr="00321CD9">
        <w:rPr>
          <w:rFonts w:ascii="Times New Roman" w:hAnsi="Times New Roman" w:cs="Times New Roman"/>
          <w:sz w:val="28"/>
          <w:szCs w:val="28"/>
        </w:rPr>
        <w:t xml:space="preserve">ходят к </w:t>
      </w:r>
      <w:r w:rsidRPr="00321CD9">
        <w:rPr>
          <w:rFonts w:ascii="Times New Roman" w:hAnsi="Times New Roman" w:cs="Times New Roman"/>
          <w:sz w:val="28"/>
          <w:szCs w:val="28"/>
        </w:rPr>
        <w:t xml:space="preserve">древним египтянам, которые в качестве основного материала использовали папирус. </w:t>
      </w:r>
    </w:p>
    <w:p w:rsidR="0099573B" w:rsidRPr="00321CD9" w:rsidRDefault="00EC0094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CD9">
        <w:rPr>
          <w:rFonts w:ascii="Times New Roman" w:hAnsi="Times New Roman" w:cs="Times New Roman"/>
          <w:sz w:val="28"/>
          <w:szCs w:val="28"/>
        </w:rPr>
        <w:t>Б</w:t>
      </w:r>
      <w:r w:rsidR="007E485A" w:rsidRPr="00321CD9">
        <w:rPr>
          <w:rFonts w:ascii="Times New Roman" w:hAnsi="Times New Roman" w:cs="Times New Roman"/>
          <w:sz w:val="28"/>
          <w:szCs w:val="28"/>
        </w:rPr>
        <w:t>умага – материал</w:t>
      </w:r>
      <w:r w:rsidR="007E485A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очень недолговечный</w:t>
      </w:r>
      <w:r w:rsidRPr="00321CD9">
        <w:rPr>
          <w:rFonts w:ascii="Times New Roman" w:hAnsi="Times New Roman" w:cs="Times New Roman"/>
          <w:sz w:val="28"/>
          <w:szCs w:val="28"/>
          <w:lang w:eastAsia="ru-RU"/>
        </w:rPr>
        <w:t>, поэтому точно отследить историю квиллинга невозможно</w:t>
      </w:r>
      <w:r w:rsidR="007E485A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021AC" w:rsidRPr="00321CD9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7E485A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умажной филигранью </w:t>
      </w:r>
      <w:r w:rsidR="004021AC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в XVI веке итальянские и французские монахи и монахини украшали </w:t>
      </w:r>
      <w:r w:rsidR="007E485A" w:rsidRPr="00321CD9">
        <w:rPr>
          <w:rFonts w:ascii="Times New Roman" w:hAnsi="Times New Roman" w:cs="Times New Roman"/>
          <w:sz w:val="28"/>
          <w:szCs w:val="28"/>
          <w:lang w:eastAsia="ru-RU"/>
        </w:rPr>
        <w:t>ико</w:t>
      </w:r>
      <w:r w:rsidR="009250A9" w:rsidRPr="00321CD9">
        <w:rPr>
          <w:rFonts w:ascii="Times New Roman" w:hAnsi="Times New Roman" w:cs="Times New Roman"/>
          <w:sz w:val="28"/>
          <w:szCs w:val="28"/>
          <w:lang w:eastAsia="ru-RU"/>
        </w:rPr>
        <w:t>ны и панно на религиозные темы</w:t>
      </w:r>
      <w:r w:rsidR="004021AC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E485A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Квиллинг был одним из немногих видов </w:t>
      </w:r>
      <w:r w:rsidRPr="00321CD9">
        <w:rPr>
          <w:rFonts w:ascii="Times New Roman" w:hAnsi="Times New Roman" w:cs="Times New Roman"/>
          <w:sz w:val="28"/>
          <w:szCs w:val="28"/>
          <w:lang w:eastAsia="ru-RU"/>
        </w:rPr>
        <w:t>дамского рукоделия</w:t>
      </w:r>
      <w:r w:rsidR="004021AC" w:rsidRPr="00321CD9">
        <w:rPr>
          <w:rFonts w:ascii="Times New Roman" w:hAnsi="Times New Roman" w:cs="Times New Roman"/>
          <w:sz w:val="28"/>
          <w:szCs w:val="28"/>
          <w:lang w:eastAsia="ru-RU"/>
        </w:rPr>
        <w:t>, и</w:t>
      </w:r>
      <w:r w:rsidRPr="00321CD9">
        <w:rPr>
          <w:rFonts w:ascii="Times New Roman" w:hAnsi="Times New Roman" w:cs="Times New Roman"/>
          <w:sz w:val="28"/>
          <w:szCs w:val="28"/>
          <w:lang w:eastAsia="ru-RU"/>
        </w:rPr>
        <w:t>м украшали</w:t>
      </w:r>
      <w:r w:rsidR="007E485A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1CD9">
        <w:rPr>
          <w:rFonts w:ascii="Times New Roman" w:hAnsi="Times New Roman" w:cs="Times New Roman"/>
          <w:sz w:val="28"/>
          <w:szCs w:val="28"/>
          <w:lang w:eastAsia="ru-RU"/>
        </w:rPr>
        <w:t>коробочки,</w:t>
      </w:r>
      <w:r w:rsidR="007E485A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ящички, корзинки, чайницы, родовые гербы.</w:t>
      </w:r>
      <w:r w:rsidR="0099573B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2330" w:rsidRPr="00321CD9" w:rsidRDefault="00F4762F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9">
        <w:rPr>
          <w:rFonts w:ascii="Times New Roman" w:hAnsi="Times New Roman" w:cs="Times New Roman"/>
          <w:sz w:val="28"/>
          <w:szCs w:val="28"/>
        </w:rPr>
        <w:t>На английском языке это рукоделие называется «</w:t>
      </w:r>
      <w:r w:rsidRPr="00321CD9">
        <w:rPr>
          <w:rStyle w:val="a3"/>
          <w:rFonts w:ascii="Times New Roman" w:hAnsi="Times New Roman" w:cs="Times New Roman"/>
          <w:sz w:val="28"/>
          <w:szCs w:val="28"/>
        </w:rPr>
        <w:t>quilling</w:t>
      </w:r>
      <w:r w:rsidRPr="00321CD9">
        <w:rPr>
          <w:rFonts w:ascii="Times New Roman" w:hAnsi="Times New Roman" w:cs="Times New Roman"/>
          <w:sz w:val="28"/>
          <w:szCs w:val="28"/>
        </w:rPr>
        <w:t xml:space="preserve">»—от слова «quill» или «птичье перо». </w:t>
      </w:r>
      <w:r w:rsidR="004021AC" w:rsidRPr="00321CD9">
        <w:rPr>
          <w:rFonts w:ascii="Times New Roman" w:hAnsi="Times New Roman" w:cs="Times New Roman"/>
          <w:sz w:val="28"/>
          <w:szCs w:val="28"/>
        </w:rPr>
        <w:t>Первые мастера квиллинга накручивали бумажные полоски</w:t>
      </w:r>
      <w:r w:rsidR="007E485A" w:rsidRPr="00321CD9">
        <w:rPr>
          <w:rFonts w:ascii="Times New Roman" w:hAnsi="Times New Roman" w:cs="Times New Roman"/>
          <w:sz w:val="28"/>
          <w:szCs w:val="28"/>
        </w:rPr>
        <w:t xml:space="preserve"> </w:t>
      </w:r>
      <w:r w:rsidR="004021AC" w:rsidRPr="00321CD9">
        <w:rPr>
          <w:rFonts w:ascii="Times New Roman" w:hAnsi="Times New Roman" w:cs="Times New Roman"/>
          <w:sz w:val="28"/>
          <w:szCs w:val="28"/>
        </w:rPr>
        <w:t xml:space="preserve">на кончик пера. Есть </w:t>
      </w:r>
      <w:r w:rsidR="009250A9" w:rsidRPr="00321CD9">
        <w:rPr>
          <w:rFonts w:ascii="Times New Roman" w:hAnsi="Times New Roman" w:cs="Times New Roman"/>
          <w:sz w:val="28"/>
          <w:szCs w:val="28"/>
        </w:rPr>
        <w:t xml:space="preserve">и </w:t>
      </w:r>
      <w:r w:rsidR="004021AC" w:rsidRPr="00321CD9">
        <w:rPr>
          <w:rFonts w:ascii="Times New Roman" w:hAnsi="Times New Roman" w:cs="Times New Roman"/>
          <w:sz w:val="28"/>
          <w:szCs w:val="28"/>
        </w:rPr>
        <w:t>другое предположение -иглы дикобраза, именно они , а не</w:t>
      </w:r>
      <w:r w:rsidR="004021AC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птичьи перья, удобный инструмент для квиллинга</w:t>
      </w:r>
      <w:r w:rsidR="007E485A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3762E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птичьим пером  имела свои трудности из– за его толщины. </w:t>
      </w:r>
      <w:r w:rsidR="004021AC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С течением времени </w:t>
      </w:r>
      <w:r w:rsidR="007E485A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менялись техники, стили, материалы, инструменты и популярность этого вида рукоделия. </w:t>
      </w:r>
      <w:r w:rsidRPr="00321CD9">
        <w:rPr>
          <w:rFonts w:ascii="Times New Roman" w:hAnsi="Times New Roman" w:cs="Times New Roman"/>
          <w:sz w:val="28"/>
          <w:szCs w:val="28"/>
        </w:rPr>
        <w:t xml:space="preserve">У этой техники много поклонников во всем мире. </w:t>
      </w:r>
      <w:r w:rsidR="00582330" w:rsidRPr="00321CD9">
        <w:rPr>
          <w:rFonts w:ascii="Times New Roman" w:hAnsi="Times New Roman" w:cs="Times New Roman"/>
          <w:sz w:val="28"/>
          <w:szCs w:val="28"/>
        </w:rPr>
        <w:t xml:space="preserve">В странах Западной Европы, особенно в Англии и Германии и в </w:t>
      </w:r>
      <w:r w:rsidRPr="00321CD9">
        <w:rPr>
          <w:rFonts w:ascii="Times New Roman" w:hAnsi="Times New Roman" w:cs="Times New Roman"/>
          <w:sz w:val="28"/>
          <w:szCs w:val="28"/>
        </w:rPr>
        <w:t> наши дни </w:t>
      </w:r>
      <w:r w:rsidR="00582330" w:rsidRPr="00321CD9">
        <w:rPr>
          <w:rFonts w:ascii="Times New Roman" w:hAnsi="Times New Roman" w:cs="Times New Roman"/>
          <w:sz w:val="28"/>
          <w:szCs w:val="28"/>
        </w:rPr>
        <w:t>б</w:t>
      </w:r>
      <w:r w:rsidRPr="00321CD9">
        <w:rPr>
          <w:rFonts w:ascii="Times New Roman" w:hAnsi="Times New Roman" w:cs="Times New Roman"/>
          <w:sz w:val="28"/>
          <w:szCs w:val="28"/>
        </w:rPr>
        <w:t>умагокручение широко известно и популярно к</w:t>
      </w:r>
      <w:r w:rsidR="00582330" w:rsidRPr="00321CD9">
        <w:rPr>
          <w:rFonts w:ascii="Times New Roman" w:hAnsi="Times New Roman" w:cs="Times New Roman"/>
          <w:sz w:val="28"/>
          <w:szCs w:val="28"/>
        </w:rPr>
        <w:t>ак хобби</w:t>
      </w:r>
      <w:r w:rsidRPr="00321CD9">
        <w:rPr>
          <w:rFonts w:ascii="Times New Roman" w:hAnsi="Times New Roman" w:cs="Times New Roman"/>
          <w:sz w:val="28"/>
          <w:szCs w:val="28"/>
        </w:rPr>
        <w:t xml:space="preserve">. Но самое широкое распространение это искусство получило, когда оно «переехало» на Восток. Богатейшие традиции тончайшей графики и пластики, изготовления бумаги и работы с ней дали искусству бумажной пластики новую жизнь.  </w:t>
      </w:r>
    </w:p>
    <w:p w:rsidR="00F4762F" w:rsidRPr="00321CD9" w:rsidRDefault="00F4762F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CD9">
        <w:rPr>
          <w:rFonts w:ascii="Times New Roman" w:hAnsi="Times New Roman" w:cs="Times New Roman"/>
          <w:sz w:val="28"/>
          <w:szCs w:val="28"/>
        </w:rPr>
        <w:t xml:space="preserve">  </w:t>
      </w:r>
      <w:r w:rsidR="00582330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По определению:  </w:t>
      </w:r>
      <w:r w:rsidR="00582330" w:rsidRPr="00321CD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Квиллинг   </w:t>
      </w:r>
      <w:r w:rsidR="00582330" w:rsidRPr="00321CD9">
        <w:rPr>
          <w:rFonts w:ascii="Times New Roman" w:hAnsi="Times New Roman" w:cs="Times New Roman"/>
          <w:sz w:val="28"/>
          <w:szCs w:val="28"/>
          <w:lang w:eastAsia="ru-RU"/>
        </w:rPr>
        <w:t>- это техника закручивания полосок бумаги в различные формы и составление из них целостных произведений.</w:t>
      </w:r>
      <w:r w:rsidRPr="00321CD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030BB" w:rsidRPr="00321CD9" w:rsidRDefault="00582330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Этот вид творчества </w:t>
      </w:r>
      <w:r w:rsidR="009250A9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 точности, терпения и </w:t>
      </w:r>
      <w:r w:rsidR="007E485A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аккуратности. </w:t>
      </w:r>
      <w:r w:rsidR="009E6268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Условия для развития художественно – творческих способностей у детей дошкольного возраста это: комплексное и систематическое использование методов и </w:t>
      </w:r>
      <w:r w:rsidR="009E6268" w:rsidRPr="00321C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приёмов, мотивация и задания, бережное отношение к процессу и результату детской деятельности. </w:t>
      </w:r>
      <w:r w:rsidR="004370EE" w:rsidRPr="00321CD9">
        <w:rPr>
          <w:rFonts w:ascii="Times New Roman" w:hAnsi="Times New Roman" w:cs="Times New Roman"/>
          <w:sz w:val="28"/>
          <w:szCs w:val="28"/>
          <w:lang w:eastAsia="ru-RU"/>
        </w:rPr>
        <w:t>Бумагокручение в детском саду я начинала со старшей группы. Сначала знакомила детей с историей квиллинга, с инструментами – помощниками в работе с бумагой, рассматривали с детьми готовые работы в технике квиллинг. Старалась увлечь, заинтересовать детей интересной техникой бумагокручения.</w:t>
      </w:r>
    </w:p>
    <w:p w:rsidR="00D030BB" w:rsidRPr="00321CD9" w:rsidRDefault="00D030BB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При обучении детей этой технике </w:t>
      </w:r>
      <w:r w:rsidR="004370EE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использовала</w:t>
      </w:r>
      <w:r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деревянные зубочистки</w:t>
      </w:r>
      <w:r w:rsidR="004370EE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0D4A19" w:rsidRPr="00321CD9">
        <w:rPr>
          <w:rFonts w:ascii="Times New Roman" w:hAnsi="Times New Roman" w:cs="Times New Roman"/>
          <w:sz w:val="28"/>
          <w:szCs w:val="28"/>
          <w:lang w:eastAsia="ru-RU"/>
        </w:rPr>
        <w:t>шпажки</w:t>
      </w:r>
      <w:r w:rsidRPr="00321CD9">
        <w:rPr>
          <w:rFonts w:ascii="Times New Roman" w:hAnsi="Times New Roman" w:cs="Times New Roman"/>
          <w:sz w:val="28"/>
          <w:szCs w:val="28"/>
          <w:lang w:eastAsia="ru-RU"/>
        </w:rPr>
        <w:t>, они более бе</w:t>
      </w:r>
      <w:r w:rsidR="004370EE" w:rsidRPr="00321CD9">
        <w:rPr>
          <w:rFonts w:ascii="Times New Roman" w:hAnsi="Times New Roman" w:cs="Times New Roman"/>
          <w:sz w:val="28"/>
          <w:szCs w:val="28"/>
          <w:lang w:eastAsia="ru-RU"/>
        </w:rPr>
        <w:t>зопасны, нежели шило, а начинать</w:t>
      </w:r>
      <w:r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накручивание полос удобно просто на круглый </w:t>
      </w:r>
      <w:r w:rsidR="004370EE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не подточенный </w:t>
      </w:r>
      <w:r w:rsidRPr="00321CD9">
        <w:rPr>
          <w:rFonts w:ascii="Times New Roman" w:hAnsi="Times New Roman" w:cs="Times New Roman"/>
          <w:sz w:val="28"/>
          <w:szCs w:val="28"/>
          <w:lang w:eastAsia="ru-RU"/>
        </w:rPr>
        <w:t>карандаш. Кроме инструментов для скручивания бумаги необходима также линейка с проделанными в ней отверстиями, различными по диаметру, для создания спиралевидных модулей определенного размера. Кроме деревянной зубочистки и линейки следует и</w:t>
      </w:r>
      <w:r w:rsidR="007D396F" w:rsidRPr="00321CD9">
        <w:rPr>
          <w:rFonts w:ascii="Times New Roman" w:hAnsi="Times New Roman" w:cs="Times New Roman"/>
          <w:sz w:val="28"/>
          <w:szCs w:val="28"/>
          <w:lang w:eastAsia="ru-RU"/>
        </w:rPr>
        <w:t>меть ещё ножницы, к</w:t>
      </w:r>
      <w:r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лей ПВА или клеевой карандаш. </w:t>
      </w:r>
    </w:p>
    <w:p w:rsidR="00D030BB" w:rsidRPr="00321CD9" w:rsidRDefault="00D030BB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К выбору бумаги для столь кропотливого вида рукоделия нужно подходить очень ответственно, для создания различных видов модулей используется разная по плотности, цветовому оформлению и шероховатости бумага. </w:t>
      </w:r>
    </w:p>
    <w:p w:rsidR="00DB1460" w:rsidRPr="00321CD9" w:rsidRDefault="00DB1460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Особенная сложность состоит в ровной и </w:t>
      </w:r>
      <w:r w:rsidR="000D4A19" w:rsidRPr="00321CD9">
        <w:rPr>
          <w:rFonts w:ascii="Times New Roman" w:hAnsi="Times New Roman" w:cs="Times New Roman"/>
          <w:sz w:val="28"/>
          <w:szCs w:val="28"/>
          <w:lang w:eastAsia="ru-RU"/>
        </w:rPr>
        <w:t>аккуратной нарезке полосок</w:t>
      </w:r>
      <w:r w:rsidRPr="00321C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3163" w:rsidRPr="00321CD9" w:rsidRDefault="00D030BB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CD9">
        <w:rPr>
          <w:rFonts w:ascii="Times New Roman" w:hAnsi="Times New Roman" w:cs="Times New Roman"/>
          <w:sz w:val="28"/>
          <w:szCs w:val="28"/>
          <w:lang w:eastAsia="ru-RU"/>
        </w:rPr>
        <w:t>Если нет возможности приобрести специальные наборы уже нарезанной на полосы бумаги, то их придется заготавливать самостоятельно.</w:t>
      </w:r>
      <w:r w:rsidR="0011627C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Ш</w:t>
      </w:r>
      <w:r w:rsidRPr="00321CD9">
        <w:rPr>
          <w:rFonts w:ascii="Times New Roman" w:hAnsi="Times New Roman" w:cs="Times New Roman"/>
          <w:sz w:val="28"/>
          <w:szCs w:val="28"/>
          <w:lang w:eastAsia="ru-RU"/>
        </w:rPr>
        <w:t>ирина одной полосы не должна превышать 1,5 сантиметра.</w:t>
      </w:r>
      <w:r w:rsidR="00883163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Детям удобнее разрезать на полосы уже заранее разлинованную бумагу.</w:t>
      </w:r>
      <w:r w:rsidR="008847D9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30BB" w:rsidRPr="00321CD9" w:rsidRDefault="00D030BB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CD9">
        <w:rPr>
          <w:rFonts w:ascii="Times New Roman" w:hAnsi="Times New Roman" w:cs="Times New Roman"/>
          <w:sz w:val="28"/>
          <w:szCs w:val="28"/>
          <w:lang w:eastAsia="ru-RU"/>
        </w:rPr>
        <w:t>Цвета полосок - это единственный момент, в котором нет никаких ограничений. Оттенки могут варьироваться от черно-белых до ярких и контрастных</w:t>
      </w:r>
      <w:r w:rsidR="00883163" w:rsidRPr="00321CD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3762E" w:rsidRPr="00321CD9" w:rsidRDefault="00D030BB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CD9">
        <w:rPr>
          <w:rFonts w:ascii="Times New Roman" w:hAnsi="Times New Roman" w:cs="Times New Roman"/>
          <w:sz w:val="28"/>
          <w:szCs w:val="28"/>
          <w:lang w:eastAsia="ru-RU"/>
        </w:rPr>
        <w:t>Техника квиллинга не представляет собой особой сложности</w:t>
      </w:r>
      <w:r w:rsidR="0093762E" w:rsidRPr="00321CD9">
        <w:rPr>
          <w:rFonts w:ascii="Times New Roman" w:hAnsi="Times New Roman" w:cs="Times New Roman"/>
          <w:sz w:val="28"/>
          <w:szCs w:val="28"/>
          <w:lang w:eastAsia="ru-RU"/>
        </w:rPr>
        <w:t>.  Каждая композиция в квиллинге состоит из бумажных элементов различной формы, приклеенных к основе или склеенных между собой.</w:t>
      </w:r>
    </w:p>
    <w:p w:rsidR="00D030BB" w:rsidRPr="00321CD9" w:rsidRDefault="00BB66AD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C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Сначала учимся закреплять конец полоски на шпажке так, чтобы он не «убегал» при накручивании. После этого стараемся ровно накрутить полоску на шпажку, придерживая её пальцами.</w:t>
      </w:r>
      <w:r w:rsidR="007D396F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1CD9">
        <w:rPr>
          <w:rFonts w:ascii="Times New Roman" w:hAnsi="Times New Roman" w:cs="Times New Roman"/>
          <w:sz w:val="28"/>
          <w:szCs w:val="28"/>
          <w:lang w:eastAsia="ru-RU"/>
        </w:rPr>
        <w:t>Получаем</w:t>
      </w:r>
      <w:r w:rsidR="00D030BB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так называемый элемент "улитка".</w:t>
      </w:r>
    </w:p>
    <w:p w:rsidR="00D030BB" w:rsidRPr="00321CD9" w:rsidRDefault="00D030BB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Для закрепления элемента в единый тугой модуль н</w:t>
      </w:r>
      <w:r w:rsidR="008847D9" w:rsidRPr="00321CD9">
        <w:rPr>
          <w:rFonts w:ascii="Times New Roman" w:hAnsi="Times New Roman" w:cs="Times New Roman"/>
          <w:sz w:val="28"/>
          <w:szCs w:val="28"/>
          <w:lang w:eastAsia="ru-RU"/>
        </w:rPr>
        <w:t>еобходимо</w:t>
      </w:r>
      <w:r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приклеить, не снимая с шила, конец полосы клеем ПВА</w:t>
      </w:r>
      <w:r w:rsidR="008847D9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к основному роллу</w:t>
      </w:r>
      <w:r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030BB" w:rsidRPr="00321CD9" w:rsidRDefault="00D030BB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CD9">
        <w:rPr>
          <w:rFonts w:ascii="Times New Roman" w:hAnsi="Times New Roman" w:cs="Times New Roman"/>
          <w:sz w:val="28"/>
          <w:szCs w:val="28"/>
          <w:lang w:eastAsia="ru-RU"/>
        </w:rPr>
        <w:t>Для создания менее прочного элемента можно дать ему распуститься, сняв его с шила не зак</w:t>
      </w:r>
      <w:r w:rsidR="008847D9" w:rsidRPr="00321CD9">
        <w:rPr>
          <w:rFonts w:ascii="Times New Roman" w:hAnsi="Times New Roman" w:cs="Times New Roman"/>
          <w:sz w:val="28"/>
          <w:szCs w:val="28"/>
          <w:lang w:eastAsia="ru-RU"/>
        </w:rPr>
        <w:t>реплённым</w:t>
      </w:r>
      <w:r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B66AD" w:rsidRPr="00321CD9">
        <w:rPr>
          <w:rFonts w:ascii="Times New Roman" w:hAnsi="Times New Roman" w:cs="Times New Roman"/>
          <w:sz w:val="28"/>
          <w:szCs w:val="28"/>
          <w:lang w:eastAsia="ru-RU"/>
        </w:rPr>
        <w:t>между двумя пальцами,</w:t>
      </w:r>
      <w:r w:rsidR="007D396F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1CD9">
        <w:rPr>
          <w:rFonts w:ascii="Times New Roman" w:hAnsi="Times New Roman" w:cs="Times New Roman"/>
          <w:sz w:val="28"/>
          <w:szCs w:val="28"/>
          <w:lang w:eastAsia="ru-RU"/>
        </w:rPr>
        <w:t>а лишь потом приклеить конец</w:t>
      </w:r>
      <w:r w:rsidR="008847D9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к основному роллу</w:t>
      </w:r>
      <w:r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030BB" w:rsidRPr="00321CD9" w:rsidRDefault="00D030BB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CD9">
        <w:rPr>
          <w:rFonts w:ascii="Times New Roman" w:hAnsi="Times New Roman" w:cs="Times New Roman"/>
          <w:sz w:val="28"/>
          <w:szCs w:val="28"/>
          <w:lang w:eastAsia="ru-RU"/>
        </w:rPr>
        <w:t>Придание формы свободной спирали осуществляется сжиманием ее пальцами в овал</w:t>
      </w:r>
      <w:r w:rsidR="008847D9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или другую необходимую фигуру: </w:t>
      </w:r>
      <w:r w:rsidRPr="00321CD9">
        <w:rPr>
          <w:rFonts w:ascii="Times New Roman" w:hAnsi="Times New Roman" w:cs="Times New Roman"/>
          <w:sz w:val="28"/>
          <w:szCs w:val="28"/>
          <w:lang w:eastAsia="ru-RU"/>
        </w:rPr>
        <w:t>глаз, к</w:t>
      </w:r>
      <w:r w:rsidR="008847D9" w:rsidRPr="00321CD9">
        <w:rPr>
          <w:rFonts w:ascii="Times New Roman" w:hAnsi="Times New Roman" w:cs="Times New Roman"/>
          <w:sz w:val="28"/>
          <w:szCs w:val="28"/>
          <w:lang w:eastAsia="ru-RU"/>
        </w:rPr>
        <w:t>апельку, стрелочку, треугольник и другие модули</w:t>
      </w:r>
      <w:r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3762E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Готовый модуль </w:t>
      </w:r>
      <w:r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приклеить к основанию заготовки</w:t>
      </w:r>
      <w:r w:rsidR="0093762E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для создания композиции</w:t>
      </w:r>
      <w:r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B66AD" w:rsidRPr="00321CD9" w:rsidRDefault="00BB66AD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CD9">
        <w:rPr>
          <w:rFonts w:ascii="Times New Roman" w:hAnsi="Times New Roman" w:cs="Times New Roman"/>
          <w:sz w:val="28"/>
          <w:szCs w:val="28"/>
          <w:lang w:eastAsia="ru-RU"/>
        </w:rPr>
        <w:t>На первых этапах это требует много усердия, сосредоточенности, внимания.</w:t>
      </w:r>
    </w:p>
    <w:p w:rsidR="0018211E" w:rsidRPr="00321CD9" w:rsidRDefault="00BB66AD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Здесь помогает музыкальное сопровождение, </w:t>
      </w:r>
      <w:r w:rsidR="0018211E" w:rsidRPr="00321CD9">
        <w:rPr>
          <w:rFonts w:ascii="Times New Roman" w:hAnsi="Times New Roman" w:cs="Times New Roman"/>
          <w:sz w:val="28"/>
          <w:szCs w:val="28"/>
          <w:lang w:eastAsia="ru-RU"/>
        </w:rPr>
        <w:t>сюрпризный момент, проблемная ситуация, ожидание конечного результата.</w:t>
      </w:r>
    </w:p>
    <w:p w:rsidR="00BD3339" w:rsidRPr="00321CD9" w:rsidRDefault="0011627C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CD9">
        <w:rPr>
          <w:rFonts w:ascii="Times New Roman" w:hAnsi="Times New Roman" w:cs="Times New Roman"/>
          <w:sz w:val="28"/>
          <w:szCs w:val="28"/>
        </w:rPr>
        <w:t>Д</w:t>
      </w:r>
      <w:r w:rsidR="0018211E" w:rsidRPr="00321CD9">
        <w:rPr>
          <w:rFonts w:ascii="Times New Roman" w:hAnsi="Times New Roman" w:cs="Times New Roman"/>
          <w:sz w:val="28"/>
          <w:szCs w:val="28"/>
        </w:rPr>
        <w:t xml:space="preserve">ля детей </w:t>
      </w:r>
      <w:r w:rsidR="00262717" w:rsidRPr="00321CD9">
        <w:rPr>
          <w:rFonts w:ascii="Times New Roman" w:hAnsi="Times New Roman" w:cs="Times New Roman"/>
          <w:sz w:val="28"/>
          <w:szCs w:val="28"/>
        </w:rPr>
        <w:t xml:space="preserve">ведущим мотивом этого вида деятельности </w:t>
      </w:r>
      <w:r w:rsidR="0018211E" w:rsidRPr="00321CD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914C5" w:rsidRPr="00321CD9">
        <w:rPr>
          <w:rFonts w:ascii="Times New Roman" w:hAnsi="Times New Roman" w:cs="Times New Roman"/>
          <w:sz w:val="28"/>
          <w:szCs w:val="28"/>
        </w:rPr>
        <w:t>игра. С</w:t>
      </w:r>
      <w:r w:rsidR="0018211E" w:rsidRPr="00321CD9">
        <w:rPr>
          <w:rFonts w:ascii="Times New Roman" w:hAnsi="Times New Roman" w:cs="Times New Roman"/>
          <w:sz w:val="28"/>
          <w:szCs w:val="28"/>
        </w:rPr>
        <w:t>тремл</w:t>
      </w:r>
      <w:r w:rsidR="00483A4C" w:rsidRPr="00321CD9">
        <w:rPr>
          <w:rFonts w:ascii="Times New Roman" w:hAnsi="Times New Roman" w:cs="Times New Roman"/>
          <w:sz w:val="28"/>
          <w:szCs w:val="28"/>
        </w:rPr>
        <w:t>ение к творчеству</w:t>
      </w:r>
      <w:r w:rsidR="0018211E" w:rsidRPr="00321CD9">
        <w:rPr>
          <w:rFonts w:ascii="Times New Roman" w:hAnsi="Times New Roman" w:cs="Times New Roman"/>
          <w:sz w:val="28"/>
          <w:szCs w:val="28"/>
        </w:rPr>
        <w:t xml:space="preserve">, желание создавать </w:t>
      </w:r>
      <w:r w:rsidR="00262717" w:rsidRPr="00321CD9">
        <w:rPr>
          <w:rFonts w:ascii="Times New Roman" w:hAnsi="Times New Roman" w:cs="Times New Roman"/>
          <w:sz w:val="28"/>
          <w:szCs w:val="28"/>
        </w:rPr>
        <w:t xml:space="preserve">своими руками что –то </w:t>
      </w:r>
      <w:r w:rsidR="0018211E" w:rsidRPr="00321CD9">
        <w:rPr>
          <w:rFonts w:ascii="Times New Roman" w:hAnsi="Times New Roman" w:cs="Times New Roman"/>
          <w:sz w:val="28"/>
          <w:szCs w:val="28"/>
        </w:rPr>
        <w:t>новое, оригинальное</w:t>
      </w:r>
      <w:r w:rsidR="00262717" w:rsidRPr="00321CD9">
        <w:rPr>
          <w:rFonts w:ascii="Times New Roman" w:hAnsi="Times New Roman" w:cs="Times New Roman"/>
          <w:sz w:val="28"/>
          <w:szCs w:val="28"/>
        </w:rPr>
        <w:t xml:space="preserve"> в подарок  или для себя</w:t>
      </w:r>
      <w:r w:rsidR="004914C5" w:rsidRPr="00321CD9">
        <w:rPr>
          <w:rFonts w:ascii="Times New Roman" w:hAnsi="Times New Roman" w:cs="Times New Roman"/>
          <w:sz w:val="28"/>
          <w:szCs w:val="28"/>
        </w:rPr>
        <w:t xml:space="preserve"> стимулирует действия ребёнка. Он</w:t>
      </w:r>
      <w:r w:rsidR="0018211E" w:rsidRPr="00321CD9">
        <w:rPr>
          <w:rFonts w:ascii="Times New Roman" w:hAnsi="Times New Roman" w:cs="Times New Roman"/>
          <w:sz w:val="28"/>
          <w:szCs w:val="28"/>
        </w:rPr>
        <w:t xml:space="preserve"> учится внимательно слушать </w:t>
      </w:r>
      <w:r w:rsidR="00262717" w:rsidRPr="00321CD9">
        <w:rPr>
          <w:rFonts w:ascii="Times New Roman" w:hAnsi="Times New Roman" w:cs="Times New Roman"/>
          <w:sz w:val="28"/>
          <w:szCs w:val="28"/>
        </w:rPr>
        <w:t xml:space="preserve">устные </w:t>
      </w:r>
      <w:r w:rsidR="0018211E" w:rsidRPr="00321CD9">
        <w:rPr>
          <w:rFonts w:ascii="Times New Roman" w:hAnsi="Times New Roman" w:cs="Times New Roman"/>
          <w:sz w:val="28"/>
          <w:szCs w:val="28"/>
        </w:rPr>
        <w:t>инструкции, последовательно выполнять действия</w:t>
      </w:r>
      <w:r w:rsidR="0018211E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, контролировать с помощью внимания тонкие движения рук. </w:t>
      </w:r>
    </w:p>
    <w:p w:rsidR="004914C5" w:rsidRPr="00321CD9" w:rsidRDefault="004914C5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Эта деятельность не только улучшает пространственное воображение, глазомер, но и развивает умение мысленно оперировать объемными предметами, знакомит на практике с основными геометрическими понятиями, учит аккуратности, последовательности, а также формирует терпение, смекалку. </w:t>
      </w:r>
      <w:r w:rsidR="009E6268" w:rsidRPr="00321CD9">
        <w:rPr>
          <w:rFonts w:ascii="Times New Roman" w:hAnsi="Times New Roman" w:cs="Times New Roman"/>
          <w:sz w:val="28"/>
          <w:szCs w:val="28"/>
          <w:lang w:eastAsia="ru-RU"/>
        </w:rPr>
        <w:t>Показатели творческих способностей это: любознательность. Смелость, гибкость мышления, точность и оригинальность мышления.</w:t>
      </w:r>
    </w:p>
    <w:p w:rsidR="00483A4C" w:rsidRPr="00321CD9" w:rsidRDefault="009E6268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C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дети дошкольного возраста будут регулярно заниматься разными видами бумагопластики, то это будет благодаря личностно – ориентированному подходу к каждому ребёнку, способствовать развитию творче</w:t>
      </w:r>
      <w:r w:rsidR="00A5399C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ских способностей дошкольников. </w:t>
      </w:r>
      <w:r w:rsidR="00483A4C" w:rsidRPr="00321CD9">
        <w:rPr>
          <w:rFonts w:ascii="Times New Roman" w:hAnsi="Times New Roman" w:cs="Times New Roman"/>
          <w:sz w:val="28"/>
          <w:szCs w:val="28"/>
        </w:rPr>
        <w:t>Задача педагога – пробудить творческую активность детей</w:t>
      </w:r>
      <w:r w:rsidR="00A5399C" w:rsidRPr="00321CD9">
        <w:rPr>
          <w:rFonts w:ascii="Times New Roman" w:hAnsi="Times New Roman" w:cs="Times New Roman"/>
          <w:sz w:val="28"/>
          <w:szCs w:val="28"/>
        </w:rPr>
        <w:t>.</w:t>
      </w:r>
      <w:r w:rsidR="00A5399C"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0BD8" w:rsidRPr="00321CD9" w:rsidRDefault="004E0BD8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D8" w:rsidRPr="00321CD9" w:rsidRDefault="004E0BD8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CD9">
        <w:rPr>
          <w:rFonts w:ascii="Times New Roman" w:hAnsi="Times New Roman" w:cs="Times New Roman"/>
          <w:sz w:val="28"/>
          <w:szCs w:val="28"/>
          <w:lang w:eastAsia="ru-RU"/>
        </w:rPr>
        <w:t>Список использованных источников.</w:t>
      </w:r>
    </w:p>
    <w:p w:rsidR="00FB4977" w:rsidRPr="00321CD9" w:rsidRDefault="00A5399C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5668F" w:rsidRPr="00321CD9">
        <w:rPr>
          <w:rFonts w:ascii="Times New Roman" w:hAnsi="Times New Roman" w:cs="Times New Roman"/>
          <w:sz w:val="28"/>
          <w:szCs w:val="28"/>
        </w:rPr>
        <w:t>Соколова Н.М.</w:t>
      </w:r>
      <w:r w:rsidR="00FB4977" w:rsidRPr="00321CD9">
        <w:rPr>
          <w:rFonts w:ascii="Times New Roman" w:hAnsi="Times New Roman" w:cs="Times New Roman"/>
          <w:sz w:val="28"/>
          <w:szCs w:val="28"/>
        </w:rPr>
        <w:t xml:space="preserve">Краткий словарь художественных  </w:t>
      </w:r>
      <w:r w:rsidR="00284958" w:rsidRPr="00321CD9">
        <w:rPr>
          <w:rFonts w:ascii="Times New Roman" w:hAnsi="Times New Roman" w:cs="Times New Roman"/>
          <w:sz w:val="28"/>
          <w:szCs w:val="28"/>
        </w:rPr>
        <w:t>терминов,  Обнинск ТИТУЛ.,</w:t>
      </w:r>
      <w:r w:rsidR="00FB4977" w:rsidRPr="00321CD9">
        <w:rPr>
          <w:rFonts w:ascii="Times New Roman" w:hAnsi="Times New Roman" w:cs="Times New Roman"/>
          <w:sz w:val="28"/>
          <w:szCs w:val="28"/>
        </w:rPr>
        <w:t xml:space="preserve"> 1996г.</w:t>
      </w:r>
    </w:p>
    <w:p w:rsidR="00A5399C" w:rsidRPr="00321CD9" w:rsidRDefault="00A5399C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9">
        <w:rPr>
          <w:rFonts w:ascii="Times New Roman" w:hAnsi="Times New Roman" w:cs="Times New Roman"/>
          <w:sz w:val="28"/>
          <w:szCs w:val="28"/>
        </w:rPr>
        <w:t>2.</w:t>
      </w:r>
      <w:r w:rsidR="00FB4977" w:rsidRPr="00321CD9">
        <w:rPr>
          <w:rFonts w:ascii="Times New Roman" w:hAnsi="Times New Roman" w:cs="Times New Roman"/>
          <w:sz w:val="28"/>
          <w:szCs w:val="28"/>
        </w:rPr>
        <w:t xml:space="preserve">Горяева Н.А., Островская </w:t>
      </w:r>
      <w:r w:rsidR="00284958" w:rsidRPr="00321CD9">
        <w:rPr>
          <w:rFonts w:ascii="Times New Roman" w:hAnsi="Times New Roman" w:cs="Times New Roman"/>
          <w:sz w:val="28"/>
          <w:szCs w:val="28"/>
        </w:rPr>
        <w:t xml:space="preserve">О.В. </w:t>
      </w:r>
      <w:r w:rsidR="00FB4977" w:rsidRPr="00321CD9">
        <w:rPr>
          <w:rFonts w:ascii="Times New Roman" w:hAnsi="Times New Roman" w:cs="Times New Roman"/>
          <w:sz w:val="28"/>
          <w:szCs w:val="28"/>
        </w:rPr>
        <w:t>Декоративно-прикладное искусс</w:t>
      </w:r>
      <w:r w:rsidR="00284958" w:rsidRPr="00321CD9">
        <w:rPr>
          <w:rFonts w:ascii="Times New Roman" w:hAnsi="Times New Roman" w:cs="Times New Roman"/>
          <w:sz w:val="28"/>
          <w:szCs w:val="28"/>
        </w:rPr>
        <w:t>тво в жизни  человека», Москва.Просвещение,</w:t>
      </w:r>
      <w:r w:rsidR="00FB4977" w:rsidRPr="00321CD9">
        <w:rPr>
          <w:rFonts w:ascii="Times New Roman" w:hAnsi="Times New Roman" w:cs="Times New Roman"/>
          <w:sz w:val="28"/>
          <w:szCs w:val="28"/>
        </w:rPr>
        <w:t xml:space="preserve"> 2000г.</w:t>
      </w:r>
    </w:p>
    <w:p w:rsidR="00D3416A" w:rsidRPr="00321CD9" w:rsidRDefault="00A5399C" w:rsidP="00321CD9">
      <w:pPr>
        <w:spacing w:after="0" w:line="360" w:lineRule="auto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321CD9">
        <w:rPr>
          <w:rStyle w:val="c5"/>
          <w:rFonts w:ascii="Times New Roman" w:hAnsi="Times New Roman" w:cs="Times New Roman"/>
          <w:sz w:val="28"/>
          <w:szCs w:val="28"/>
        </w:rPr>
        <w:t>3.</w:t>
      </w:r>
      <w:r w:rsidR="00D3416A" w:rsidRPr="00321CD9">
        <w:rPr>
          <w:rStyle w:val="c5"/>
          <w:rFonts w:ascii="Times New Roman" w:hAnsi="Times New Roman" w:cs="Times New Roman"/>
          <w:sz w:val="28"/>
          <w:szCs w:val="28"/>
        </w:rPr>
        <w:t>Светлана и Максим Букины. Квиллинг: волшебство бумажных завитков. Ростов-на-Дону «Феникс» 2010г.</w:t>
      </w:r>
    </w:p>
    <w:p w:rsidR="00A5399C" w:rsidRPr="00321CD9" w:rsidRDefault="00A5399C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9">
        <w:rPr>
          <w:rFonts w:ascii="Times New Roman" w:hAnsi="Times New Roman" w:cs="Times New Roman"/>
          <w:sz w:val="28"/>
          <w:szCs w:val="28"/>
          <w:lang w:eastAsia="ru-RU"/>
        </w:rPr>
        <w:t xml:space="preserve"> 4.Федеральный государственный образовательный стандарт дошкольного образования, утверждённый приказом Министерства образования и науки РФ от 17.10.2013г.№1155.</w:t>
      </w:r>
    </w:p>
    <w:p w:rsidR="00A5399C" w:rsidRPr="00321CD9" w:rsidRDefault="00A5399C" w:rsidP="00321CD9">
      <w:pPr>
        <w:spacing w:after="0" w:line="360" w:lineRule="auto"/>
        <w:jc w:val="both"/>
        <w:rPr>
          <w:rStyle w:val="c5"/>
          <w:rFonts w:ascii="Times New Roman" w:hAnsi="Times New Roman" w:cs="Times New Roman"/>
          <w:sz w:val="28"/>
          <w:szCs w:val="28"/>
        </w:rPr>
      </w:pPr>
    </w:p>
    <w:p w:rsidR="00FB4977" w:rsidRPr="00321CD9" w:rsidRDefault="00FB4977" w:rsidP="00321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4977" w:rsidRPr="00321CD9" w:rsidSect="00ED25A4">
      <w:headerReference w:type="default" r:id="rId8"/>
      <w:footerReference w:type="default" r:id="rId9"/>
      <w:type w:val="continuous"/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F04" w:rsidRDefault="00ED0F04" w:rsidP="00DB1460">
      <w:pPr>
        <w:spacing w:after="0" w:line="240" w:lineRule="auto"/>
      </w:pPr>
      <w:r>
        <w:separator/>
      </w:r>
    </w:p>
  </w:endnote>
  <w:endnote w:type="continuationSeparator" w:id="1">
    <w:p w:rsidR="00ED0F04" w:rsidRDefault="00ED0F04" w:rsidP="00DB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268" w:rsidRDefault="009E6268">
    <w:pPr>
      <w:pStyle w:val="ac"/>
    </w:pPr>
  </w:p>
  <w:p w:rsidR="009E6268" w:rsidRDefault="009E626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F04" w:rsidRDefault="00ED0F04" w:rsidP="00DB1460">
      <w:pPr>
        <w:spacing w:after="0" w:line="240" w:lineRule="auto"/>
      </w:pPr>
      <w:r>
        <w:separator/>
      </w:r>
    </w:p>
  </w:footnote>
  <w:footnote w:type="continuationSeparator" w:id="1">
    <w:p w:rsidR="00ED0F04" w:rsidRDefault="00ED0F04" w:rsidP="00DB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5423"/>
      <w:docPartObj>
        <w:docPartGallery w:val="Page Numbers (Top of Page)"/>
        <w:docPartUnique/>
      </w:docPartObj>
    </w:sdtPr>
    <w:sdtContent>
      <w:p w:rsidR="009E6268" w:rsidRDefault="00BA1A10">
        <w:pPr>
          <w:pStyle w:val="aa"/>
          <w:jc w:val="right"/>
        </w:pPr>
        <w:fldSimple w:instr=" PAGE   \* MERGEFORMAT ">
          <w:r w:rsidR="00321CD9">
            <w:rPr>
              <w:noProof/>
            </w:rPr>
            <w:t>1</w:t>
          </w:r>
        </w:fldSimple>
      </w:p>
    </w:sdtContent>
  </w:sdt>
  <w:p w:rsidR="009E6268" w:rsidRDefault="009E626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A50"/>
    <w:multiLevelType w:val="hybridMultilevel"/>
    <w:tmpl w:val="0DEC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F1E"/>
    <w:rsid w:val="000552B4"/>
    <w:rsid w:val="000732C9"/>
    <w:rsid w:val="000D4A19"/>
    <w:rsid w:val="0011627C"/>
    <w:rsid w:val="00120E77"/>
    <w:rsid w:val="001470D2"/>
    <w:rsid w:val="0018211E"/>
    <w:rsid w:val="001B21D3"/>
    <w:rsid w:val="001C4E91"/>
    <w:rsid w:val="001E4896"/>
    <w:rsid w:val="00204535"/>
    <w:rsid w:val="00220123"/>
    <w:rsid w:val="00233DCD"/>
    <w:rsid w:val="0023592D"/>
    <w:rsid w:val="00262717"/>
    <w:rsid w:val="00264F4C"/>
    <w:rsid w:val="00284958"/>
    <w:rsid w:val="00321CD9"/>
    <w:rsid w:val="003549BD"/>
    <w:rsid w:val="00370402"/>
    <w:rsid w:val="003B646B"/>
    <w:rsid w:val="003D065A"/>
    <w:rsid w:val="003E224A"/>
    <w:rsid w:val="003F3B36"/>
    <w:rsid w:val="003F75A6"/>
    <w:rsid w:val="004021AC"/>
    <w:rsid w:val="004370EE"/>
    <w:rsid w:val="00443BBC"/>
    <w:rsid w:val="0045668F"/>
    <w:rsid w:val="00483A4C"/>
    <w:rsid w:val="004914C5"/>
    <w:rsid w:val="004E0BD8"/>
    <w:rsid w:val="004E2A3A"/>
    <w:rsid w:val="004E34A2"/>
    <w:rsid w:val="005448B6"/>
    <w:rsid w:val="00550032"/>
    <w:rsid w:val="00582330"/>
    <w:rsid w:val="00590304"/>
    <w:rsid w:val="005A0322"/>
    <w:rsid w:val="0060683F"/>
    <w:rsid w:val="00615277"/>
    <w:rsid w:val="00616A45"/>
    <w:rsid w:val="006615D2"/>
    <w:rsid w:val="00670D0E"/>
    <w:rsid w:val="007A4CF2"/>
    <w:rsid w:val="007C4F50"/>
    <w:rsid w:val="007D396F"/>
    <w:rsid w:val="007E485A"/>
    <w:rsid w:val="00817AA6"/>
    <w:rsid w:val="00872143"/>
    <w:rsid w:val="00883163"/>
    <w:rsid w:val="008847D9"/>
    <w:rsid w:val="008A4CC2"/>
    <w:rsid w:val="009250A9"/>
    <w:rsid w:val="0093762E"/>
    <w:rsid w:val="0099573B"/>
    <w:rsid w:val="009E26FB"/>
    <w:rsid w:val="009E6268"/>
    <w:rsid w:val="00A03629"/>
    <w:rsid w:val="00A1030A"/>
    <w:rsid w:val="00A1232F"/>
    <w:rsid w:val="00A221DF"/>
    <w:rsid w:val="00A30F1E"/>
    <w:rsid w:val="00A5399C"/>
    <w:rsid w:val="00A66FD7"/>
    <w:rsid w:val="00B43E65"/>
    <w:rsid w:val="00B70A87"/>
    <w:rsid w:val="00B71BA9"/>
    <w:rsid w:val="00BA1A10"/>
    <w:rsid w:val="00BB66AD"/>
    <w:rsid w:val="00BD3339"/>
    <w:rsid w:val="00C7655D"/>
    <w:rsid w:val="00CB16F2"/>
    <w:rsid w:val="00D030BB"/>
    <w:rsid w:val="00D05B4D"/>
    <w:rsid w:val="00D3416A"/>
    <w:rsid w:val="00D41542"/>
    <w:rsid w:val="00D44AA7"/>
    <w:rsid w:val="00DB1460"/>
    <w:rsid w:val="00DD7E45"/>
    <w:rsid w:val="00E86C1E"/>
    <w:rsid w:val="00EC0094"/>
    <w:rsid w:val="00EC43B1"/>
    <w:rsid w:val="00ED0F04"/>
    <w:rsid w:val="00ED25A4"/>
    <w:rsid w:val="00ED434A"/>
    <w:rsid w:val="00F34742"/>
    <w:rsid w:val="00F4762F"/>
    <w:rsid w:val="00F61487"/>
    <w:rsid w:val="00F74C6A"/>
    <w:rsid w:val="00F937FE"/>
    <w:rsid w:val="00FB4977"/>
    <w:rsid w:val="00FD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39"/>
  </w:style>
  <w:style w:type="paragraph" w:styleId="2">
    <w:name w:val="heading 2"/>
    <w:basedOn w:val="a"/>
    <w:next w:val="a"/>
    <w:link w:val="20"/>
    <w:uiPriority w:val="9"/>
    <w:unhideWhenUsed/>
    <w:qFormat/>
    <w:rsid w:val="00ED2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0F1E"/>
    <w:rPr>
      <w:i/>
      <w:iCs/>
    </w:rPr>
  </w:style>
  <w:style w:type="paragraph" w:styleId="a4">
    <w:name w:val="Normal (Web)"/>
    <w:basedOn w:val="a"/>
    <w:uiPriority w:val="99"/>
    <w:semiHidden/>
    <w:unhideWhenUsed/>
    <w:rsid w:val="00A3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7E45"/>
    <w:rPr>
      <w:b/>
      <w:bCs/>
    </w:rPr>
  </w:style>
  <w:style w:type="paragraph" w:styleId="a6">
    <w:name w:val="No Spacing"/>
    <w:uiPriority w:val="1"/>
    <w:qFormat/>
    <w:rsid w:val="00817AA6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ED25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D25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D2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line number"/>
    <w:basedOn w:val="a0"/>
    <w:uiPriority w:val="99"/>
    <w:semiHidden/>
    <w:unhideWhenUsed/>
    <w:rsid w:val="00DB1460"/>
  </w:style>
  <w:style w:type="paragraph" w:styleId="aa">
    <w:name w:val="header"/>
    <w:basedOn w:val="a"/>
    <w:link w:val="ab"/>
    <w:uiPriority w:val="99"/>
    <w:unhideWhenUsed/>
    <w:rsid w:val="00DB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1460"/>
  </w:style>
  <w:style w:type="paragraph" w:styleId="ac">
    <w:name w:val="footer"/>
    <w:basedOn w:val="a"/>
    <w:link w:val="ad"/>
    <w:uiPriority w:val="99"/>
    <w:unhideWhenUsed/>
    <w:rsid w:val="00DB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1460"/>
  </w:style>
  <w:style w:type="paragraph" w:styleId="ae">
    <w:name w:val="List Paragraph"/>
    <w:basedOn w:val="a"/>
    <w:uiPriority w:val="34"/>
    <w:qFormat/>
    <w:rsid w:val="004E0BD8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FB4977"/>
    <w:rPr>
      <w:color w:val="0000FF" w:themeColor="hyperlink"/>
      <w:u w:val="single"/>
    </w:rPr>
  </w:style>
  <w:style w:type="character" w:customStyle="1" w:styleId="c6">
    <w:name w:val="c6"/>
    <w:basedOn w:val="a0"/>
    <w:rsid w:val="00E86C1E"/>
  </w:style>
  <w:style w:type="character" w:customStyle="1" w:styleId="c5">
    <w:name w:val="c5"/>
    <w:basedOn w:val="a0"/>
    <w:rsid w:val="00D34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8D66-7335-49B5-903E-E756FD49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6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2016-10-15T14:30:00Z</cp:lastPrinted>
  <dcterms:created xsi:type="dcterms:W3CDTF">2016-10-15T13:20:00Z</dcterms:created>
  <dcterms:modified xsi:type="dcterms:W3CDTF">2021-04-11T03:24:00Z</dcterms:modified>
</cp:coreProperties>
</file>